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35458C" w:rsidRDefault="0035458C" w:rsidP="0035458C">
      <w:pPr>
        <w:jc w:val="right"/>
        <w:rPr>
          <w:rFonts w:ascii="Arial" w:hAnsi="Arial" w:cs="Arial"/>
          <w:color w:val="000000" w:themeColor="text1"/>
          <w:sz w:val="20"/>
          <w:szCs w:val="20"/>
          <w:highlight w:val="yellow"/>
        </w:rPr>
      </w:pPr>
      <w:bookmarkStart w:id="0" w:name="_GoBack"/>
      <w:bookmarkEnd w:id="0"/>
    </w:p>
    <w:p w:rsidR="0066334F" w:rsidRPr="00A64627" w:rsidRDefault="00ED0693" w:rsidP="0035458C">
      <w:pPr>
        <w:ind w:right="4"/>
        <w:jc w:val="right"/>
        <w:rPr>
          <w:rFonts w:ascii="Arial" w:hAnsi="Arial" w:cs="Arial"/>
          <w:color w:val="000000" w:themeColor="text1"/>
          <w:sz w:val="20"/>
          <w:szCs w:val="20"/>
        </w:rPr>
      </w:pPr>
      <w:r w:rsidRPr="00A64627">
        <w:rPr>
          <w:rFonts w:ascii="Arial" w:hAnsi="Arial" w:cs="Arial"/>
          <w:color w:val="000000" w:themeColor="text1"/>
          <w:sz w:val="20"/>
          <w:szCs w:val="20"/>
        </w:rPr>
        <w:t>CP-</w:t>
      </w:r>
      <w:r w:rsidR="00A64627" w:rsidRPr="00A64627">
        <w:rPr>
          <w:rFonts w:ascii="Arial" w:hAnsi="Arial" w:cs="Arial"/>
          <w:color w:val="000000" w:themeColor="text1"/>
          <w:sz w:val="20"/>
          <w:szCs w:val="20"/>
        </w:rPr>
        <w:t>230</w:t>
      </w:r>
      <w:r w:rsidRPr="00A64627">
        <w:rPr>
          <w:rFonts w:ascii="Arial" w:hAnsi="Arial" w:cs="Arial"/>
          <w:color w:val="000000" w:themeColor="text1"/>
          <w:sz w:val="20"/>
          <w:szCs w:val="20"/>
        </w:rPr>
        <w:t>-2020</w:t>
      </w:r>
    </w:p>
    <w:p w:rsidR="00ED0693" w:rsidRPr="00A64627" w:rsidRDefault="00A64627" w:rsidP="0035458C">
      <w:pPr>
        <w:ind w:right="4"/>
        <w:jc w:val="right"/>
        <w:rPr>
          <w:rFonts w:ascii="Arial" w:hAnsi="Arial" w:cs="Arial"/>
          <w:color w:val="000000" w:themeColor="text1"/>
          <w:sz w:val="20"/>
          <w:szCs w:val="20"/>
        </w:rPr>
      </w:pPr>
      <w:r w:rsidRPr="00A64627">
        <w:rPr>
          <w:rFonts w:ascii="Arial" w:hAnsi="Arial" w:cs="Arial"/>
          <w:color w:val="000000" w:themeColor="text1"/>
          <w:sz w:val="20"/>
          <w:szCs w:val="20"/>
        </w:rPr>
        <w:t xml:space="preserve">1 </w:t>
      </w:r>
      <w:r w:rsidR="00ED0693" w:rsidRPr="00A64627">
        <w:rPr>
          <w:rFonts w:ascii="Arial" w:hAnsi="Arial" w:cs="Arial"/>
          <w:color w:val="000000" w:themeColor="text1"/>
          <w:sz w:val="20"/>
          <w:szCs w:val="20"/>
        </w:rPr>
        <w:t xml:space="preserve">de </w:t>
      </w:r>
      <w:r w:rsidRPr="00A64627">
        <w:rPr>
          <w:rFonts w:ascii="Arial" w:hAnsi="Arial" w:cs="Arial"/>
          <w:color w:val="000000" w:themeColor="text1"/>
          <w:sz w:val="20"/>
          <w:szCs w:val="20"/>
        </w:rPr>
        <w:t>abril</w:t>
      </w:r>
      <w:r w:rsidR="00ED0693" w:rsidRPr="00A64627">
        <w:rPr>
          <w:rFonts w:ascii="Arial" w:hAnsi="Arial" w:cs="Arial"/>
          <w:color w:val="000000" w:themeColor="text1"/>
          <w:sz w:val="20"/>
          <w:szCs w:val="20"/>
        </w:rPr>
        <w:t xml:space="preserve"> de 2020</w:t>
      </w:r>
    </w:p>
    <w:p w:rsidR="005C27B4" w:rsidRPr="0035458C" w:rsidRDefault="005C27B4" w:rsidP="00ED0693">
      <w:pPr>
        <w:jc w:val="right"/>
        <w:rPr>
          <w:rFonts w:ascii="Arial" w:hAnsi="Arial" w:cs="Arial"/>
          <w:color w:val="000000" w:themeColor="text1"/>
          <w:sz w:val="36"/>
          <w:szCs w:val="36"/>
        </w:rPr>
      </w:pPr>
    </w:p>
    <w:p w:rsidR="00F85061" w:rsidRPr="00F85061" w:rsidRDefault="00F85061" w:rsidP="00A64627">
      <w:pPr>
        <w:jc w:val="center"/>
        <w:rPr>
          <w:rFonts w:ascii="Arial" w:hAnsi="Arial" w:cs="Arial"/>
          <w:b/>
          <w:color w:val="000000" w:themeColor="text1"/>
          <w:sz w:val="28"/>
          <w:szCs w:val="28"/>
        </w:rPr>
      </w:pPr>
      <w:r w:rsidRPr="00F85061">
        <w:rPr>
          <w:rFonts w:ascii="Arial" w:hAnsi="Arial" w:cs="Arial"/>
          <w:b/>
          <w:color w:val="000000" w:themeColor="text1"/>
          <w:sz w:val="28"/>
          <w:szCs w:val="28"/>
        </w:rPr>
        <w:t>En el marco de la Semana Santa</w:t>
      </w:r>
    </w:p>
    <w:p w:rsidR="00EF3473" w:rsidRPr="0035458C" w:rsidRDefault="00F85061" w:rsidP="00EF3473">
      <w:pPr>
        <w:jc w:val="center"/>
        <w:rPr>
          <w:rFonts w:ascii="Arial" w:hAnsi="Arial" w:cs="Arial"/>
          <w:b/>
          <w:color w:val="000000" w:themeColor="text1"/>
          <w:sz w:val="36"/>
          <w:szCs w:val="36"/>
        </w:rPr>
      </w:pPr>
      <w:r>
        <w:rPr>
          <w:rFonts w:ascii="Arial" w:hAnsi="Arial" w:cs="Arial"/>
          <w:b/>
          <w:color w:val="000000" w:themeColor="text1"/>
          <w:sz w:val="36"/>
          <w:szCs w:val="36"/>
        </w:rPr>
        <w:t>Gobierno refuerza</w:t>
      </w:r>
      <w:r w:rsidR="00EF3473" w:rsidRPr="0035458C">
        <w:rPr>
          <w:rFonts w:ascii="Arial" w:hAnsi="Arial" w:cs="Arial"/>
          <w:b/>
          <w:color w:val="000000" w:themeColor="text1"/>
          <w:sz w:val="36"/>
          <w:szCs w:val="36"/>
        </w:rPr>
        <w:t xml:space="preserve"> medidas para </w:t>
      </w:r>
    </w:p>
    <w:p w:rsidR="00EF3473" w:rsidRPr="0035458C" w:rsidRDefault="00EF3473" w:rsidP="00EF3473">
      <w:pPr>
        <w:jc w:val="center"/>
        <w:rPr>
          <w:rFonts w:ascii="Arial" w:hAnsi="Arial" w:cs="Arial"/>
          <w:b/>
          <w:color w:val="000000" w:themeColor="text1"/>
          <w:sz w:val="36"/>
          <w:szCs w:val="36"/>
        </w:rPr>
      </w:pPr>
      <w:r w:rsidRPr="0035458C">
        <w:rPr>
          <w:rFonts w:ascii="Arial" w:hAnsi="Arial" w:cs="Arial"/>
          <w:b/>
          <w:color w:val="000000" w:themeColor="text1"/>
          <w:sz w:val="36"/>
          <w:szCs w:val="36"/>
        </w:rPr>
        <w:t>contener el contagio por el COVID-19</w:t>
      </w:r>
    </w:p>
    <w:p w:rsidR="005C27B4" w:rsidRDefault="005C27B4" w:rsidP="00ED0693">
      <w:pPr>
        <w:jc w:val="right"/>
        <w:rPr>
          <w:color w:val="000000" w:themeColor="text1"/>
          <w:sz w:val="20"/>
          <w:szCs w:val="20"/>
        </w:rPr>
      </w:pPr>
    </w:p>
    <w:p w:rsidR="005C27B4" w:rsidRPr="00E57686" w:rsidRDefault="005C27B4" w:rsidP="00E57686">
      <w:pPr>
        <w:pStyle w:val="Prrafodelista"/>
        <w:ind w:left="284" w:right="4"/>
        <w:jc w:val="both"/>
        <w:rPr>
          <w:b/>
          <w:sz w:val="24"/>
          <w:szCs w:val="24"/>
          <w:lang w:val="es-ES"/>
        </w:rPr>
      </w:pPr>
    </w:p>
    <w:p w:rsidR="00F85061" w:rsidRDefault="00F85061" w:rsidP="002F33B4">
      <w:pPr>
        <w:pStyle w:val="Prrafodelista"/>
        <w:numPr>
          <w:ilvl w:val="0"/>
          <w:numId w:val="10"/>
        </w:numPr>
        <w:ind w:left="284" w:right="4"/>
        <w:jc w:val="both"/>
        <w:rPr>
          <w:b/>
          <w:sz w:val="24"/>
          <w:szCs w:val="24"/>
          <w:lang w:val="es-ES"/>
        </w:rPr>
      </w:pPr>
      <w:r>
        <w:rPr>
          <w:b/>
          <w:sz w:val="24"/>
          <w:szCs w:val="24"/>
          <w:lang w:val="es-ES"/>
        </w:rPr>
        <w:t>Medidas no restringe</w:t>
      </w:r>
      <w:r w:rsidR="00426C38">
        <w:rPr>
          <w:b/>
          <w:sz w:val="24"/>
          <w:szCs w:val="24"/>
          <w:lang w:val="es-ES"/>
        </w:rPr>
        <w:t>n</w:t>
      </w:r>
      <w:r>
        <w:rPr>
          <w:b/>
          <w:sz w:val="24"/>
          <w:szCs w:val="24"/>
          <w:lang w:val="es-ES"/>
        </w:rPr>
        <w:t xml:space="preserve"> acceso a servicios básicos. </w:t>
      </w:r>
    </w:p>
    <w:p w:rsidR="00F85061" w:rsidRDefault="00F85061" w:rsidP="00F85061">
      <w:pPr>
        <w:pStyle w:val="Prrafodelista"/>
        <w:ind w:left="284" w:right="4"/>
        <w:jc w:val="both"/>
        <w:rPr>
          <w:b/>
          <w:sz w:val="24"/>
          <w:szCs w:val="24"/>
          <w:lang w:val="es-ES"/>
        </w:rPr>
      </w:pPr>
    </w:p>
    <w:p w:rsidR="00E57686" w:rsidRPr="00E57686" w:rsidRDefault="005C27B4" w:rsidP="002F33B4">
      <w:pPr>
        <w:pStyle w:val="Prrafodelista"/>
        <w:numPr>
          <w:ilvl w:val="0"/>
          <w:numId w:val="10"/>
        </w:numPr>
        <w:ind w:left="284" w:right="4"/>
        <w:jc w:val="both"/>
        <w:rPr>
          <w:b/>
          <w:sz w:val="24"/>
          <w:szCs w:val="24"/>
          <w:lang w:val="es-ES"/>
        </w:rPr>
      </w:pPr>
      <w:r w:rsidRPr="00E57686">
        <w:rPr>
          <w:b/>
          <w:sz w:val="24"/>
          <w:szCs w:val="24"/>
          <w:lang w:val="es-ES"/>
        </w:rPr>
        <w:t xml:space="preserve">Del viernes 3 de abril </w:t>
      </w:r>
      <w:r w:rsidR="00A65495" w:rsidRPr="00E57686">
        <w:rPr>
          <w:b/>
          <w:sz w:val="24"/>
          <w:szCs w:val="24"/>
          <w:lang w:val="es-ES"/>
        </w:rPr>
        <w:t xml:space="preserve">y hasta el </w:t>
      </w:r>
      <w:r w:rsidR="00C93D5A" w:rsidRPr="00F85061">
        <w:rPr>
          <w:b/>
          <w:sz w:val="24"/>
          <w:szCs w:val="24"/>
          <w:lang w:val="es-ES"/>
        </w:rPr>
        <w:t xml:space="preserve">martes </w:t>
      </w:r>
      <w:r w:rsidRPr="00F85061">
        <w:rPr>
          <w:b/>
          <w:sz w:val="24"/>
          <w:szCs w:val="24"/>
          <w:lang w:val="es-ES"/>
        </w:rPr>
        <w:t>7 de abril</w:t>
      </w:r>
      <w:r w:rsidR="00E57686" w:rsidRPr="00F85061">
        <w:rPr>
          <w:b/>
          <w:sz w:val="24"/>
          <w:szCs w:val="24"/>
          <w:lang w:val="es-ES"/>
        </w:rPr>
        <w:t xml:space="preserve"> </w:t>
      </w:r>
      <w:r w:rsidR="00145551" w:rsidRPr="00F85061">
        <w:rPr>
          <w:b/>
          <w:sz w:val="24"/>
          <w:szCs w:val="24"/>
          <w:lang w:val="es-ES"/>
        </w:rPr>
        <w:t>se amplía la restricción vehicular nocturna en todo el territorio nacional de</w:t>
      </w:r>
      <w:r w:rsidR="00145551" w:rsidRPr="00B02F6F">
        <w:rPr>
          <w:b/>
          <w:sz w:val="24"/>
          <w:szCs w:val="24"/>
          <w:lang w:val="es-ES"/>
        </w:rPr>
        <w:t xml:space="preserve"> 5:00 pm a 5:00 am</w:t>
      </w:r>
      <w:r w:rsidR="00145551">
        <w:rPr>
          <w:b/>
          <w:sz w:val="24"/>
          <w:szCs w:val="24"/>
          <w:lang w:val="es-ES"/>
        </w:rPr>
        <w:t xml:space="preserve"> </w:t>
      </w:r>
    </w:p>
    <w:p w:rsidR="00E57686" w:rsidRPr="00E57686" w:rsidRDefault="00E57686" w:rsidP="00E57686">
      <w:pPr>
        <w:pStyle w:val="Prrafodelista"/>
        <w:ind w:left="284" w:right="4"/>
        <w:jc w:val="both"/>
        <w:rPr>
          <w:b/>
          <w:sz w:val="24"/>
          <w:szCs w:val="24"/>
          <w:lang w:val="es-ES"/>
        </w:rPr>
      </w:pPr>
    </w:p>
    <w:p w:rsidR="005C27B4" w:rsidRPr="00E5444C" w:rsidRDefault="00E57686" w:rsidP="00A65495">
      <w:pPr>
        <w:pStyle w:val="Prrafodelista"/>
        <w:numPr>
          <w:ilvl w:val="0"/>
          <w:numId w:val="10"/>
        </w:numPr>
        <w:ind w:left="284" w:right="4"/>
        <w:jc w:val="both"/>
        <w:rPr>
          <w:b/>
          <w:sz w:val="24"/>
          <w:szCs w:val="24"/>
          <w:lang w:val="es-ES"/>
        </w:rPr>
      </w:pPr>
      <w:r w:rsidRPr="00E5444C">
        <w:rPr>
          <w:b/>
          <w:sz w:val="24"/>
          <w:szCs w:val="24"/>
          <w:lang w:val="es-ES"/>
        </w:rPr>
        <w:t>También</w:t>
      </w:r>
      <w:r w:rsidR="00145551" w:rsidRPr="00E5444C">
        <w:rPr>
          <w:b/>
          <w:sz w:val="24"/>
          <w:szCs w:val="24"/>
          <w:lang w:val="es-ES"/>
        </w:rPr>
        <w:t xml:space="preserve"> se </w:t>
      </w:r>
      <w:r w:rsidR="00F05EFF">
        <w:rPr>
          <w:b/>
          <w:sz w:val="24"/>
          <w:szCs w:val="24"/>
          <w:lang w:val="es-ES"/>
        </w:rPr>
        <w:t xml:space="preserve">restringirá </w:t>
      </w:r>
      <w:r w:rsidR="00145551" w:rsidRPr="00E5444C">
        <w:rPr>
          <w:b/>
          <w:sz w:val="24"/>
          <w:szCs w:val="24"/>
          <w:lang w:val="es-ES"/>
        </w:rPr>
        <w:t xml:space="preserve">el transporte público de larga distancia y se cerrarán establecimientos con permiso sanitario de funcionamiento </w:t>
      </w:r>
      <w:r w:rsidR="00E5444C" w:rsidRPr="00E5444C">
        <w:rPr>
          <w:b/>
          <w:sz w:val="24"/>
          <w:szCs w:val="24"/>
          <w:lang w:val="es-ES"/>
        </w:rPr>
        <w:t xml:space="preserve">y atención a público presencial, se permiten los servicios a domicilio. </w:t>
      </w:r>
    </w:p>
    <w:p w:rsidR="00321989" w:rsidRPr="00B02F6F" w:rsidRDefault="00321989" w:rsidP="0035458C">
      <w:pPr>
        <w:pStyle w:val="Prrafodelista"/>
        <w:ind w:left="284" w:right="4"/>
        <w:jc w:val="both"/>
        <w:rPr>
          <w:b/>
          <w:sz w:val="24"/>
          <w:szCs w:val="24"/>
          <w:lang w:val="es-ES"/>
        </w:rPr>
      </w:pPr>
    </w:p>
    <w:p w:rsidR="00E57686" w:rsidRPr="00E57686" w:rsidRDefault="003E152B" w:rsidP="00E57686">
      <w:pPr>
        <w:pStyle w:val="Prrafodelista"/>
        <w:numPr>
          <w:ilvl w:val="0"/>
          <w:numId w:val="9"/>
        </w:numPr>
        <w:ind w:left="284" w:right="4"/>
        <w:jc w:val="both"/>
        <w:rPr>
          <w:b/>
          <w:sz w:val="24"/>
          <w:szCs w:val="24"/>
          <w:lang w:val="es-ES"/>
        </w:rPr>
      </w:pPr>
      <w:r w:rsidRPr="00B02F6F">
        <w:rPr>
          <w:b/>
          <w:sz w:val="24"/>
          <w:szCs w:val="24"/>
          <w:lang w:val="es-ES"/>
        </w:rPr>
        <w:t xml:space="preserve">A partir del sábado 4 de abril </w:t>
      </w:r>
      <w:r w:rsidR="001345BC" w:rsidRPr="00B02F6F">
        <w:rPr>
          <w:b/>
          <w:sz w:val="24"/>
          <w:szCs w:val="24"/>
          <w:lang w:val="es-ES"/>
        </w:rPr>
        <w:t xml:space="preserve">y hasta el martes 7 de abril, </w:t>
      </w:r>
      <w:r w:rsidR="005C27B4" w:rsidRPr="00B02F6F">
        <w:rPr>
          <w:b/>
          <w:sz w:val="24"/>
          <w:szCs w:val="24"/>
          <w:lang w:val="es-ES"/>
        </w:rPr>
        <w:t xml:space="preserve">la </w:t>
      </w:r>
      <w:r w:rsidR="00321989" w:rsidRPr="00B02F6F">
        <w:rPr>
          <w:b/>
          <w:sz w:val="24"/>
          <w:szCs w:val="24"/>
          <w:lang w:val="es-ES"/>
        </w:rPr>
        <w:t>restricción</w:t>
      </w:r>
      <w:r w:rsidR="00A65495" w:rsidRPr="00B02F6F">
        <w:rPr>
          <w:b/>
          <w:sz w:val="24"/>
          <w:szCs w:val="24"/>
          <w:lang w:val="es-ES"/>
        </w:rPr>
        <w:t xml:space="preserve"> vehicular</w:t>
      </w:r>
      <w:r w:rsidR="00321989" w:rsidRPr="00B02F6F">
        <w:rPr>
          <w:b/>
          <w:sz w:val="24"/>
          <w:szCs w:val="24"/>
          <w:lang w:val="es-ES"/>
        </w:rPr>
        <w:t xml:space="preserve"> </w:t>
      </w:r>
      <w:r w:rsidR="005C27B4" w:rsidRPr="00B02F6F">
        <w:rPr>
          <w:b/>
          <w:sz w:val="24"/>
          <w:szCs w:val="24"/>
          <w:lang w:val="es-ES"/>
        </w:rPr>
        <w:t xml:space="preserve">diurna </w:t>
      </w:r>
      <w:r w:rsidR="001345BC" w:rsidRPr="00B02F6F">
        <w:rPr>
          <w:b/>
          <w:sz w:val="24"/>
          <w:szCs w:val="24"/>
          <w:lang w:val="es-ES"/>
        </w:rPr>
        <w:t>se</w:t>
      </w:r>
      <w:r w:rsidR="005C27B4" w:rsidRPr="00B02F6F">
        <w:rPr>
          <w:b/>
          <w:sz w:val="24"/>
          <w:szCs w:val="24"/>
          <w:lang w:val="es-ES"/>
        </w:rPr>
        <w:t xml:space="preserve"> </w:t>
      </w:r>
      <w:r w:rsidR="001345BC" w:rsidRPr="00B02F6F">
        <w:rPr>
          <w:b/>
          <w:sz w:val="24"/>
          <w:szCs w:val="24"/>
          <w:lang w:val="es-ES"/>
        </w:rPr>
        <w:t xml:space="preserve">aplicará </w:t>
      </w:r>
      <w:r w:rsidR="005C27B4" w:rsidRPr="00B02F6F">
        <w:rPr>
          <w:b/>
          <w:sz w:val="24"/>
          <w:szCs w:val="24"/>
          <w:lang w:val="es-ES"/>
        </w:rPr>
        <w:t>de 5</w:t>
      </w:r>
      <w:r w:rsidR="00A65495" w:rsidRPr="00B02F6F">
        <w:rPr>
          <w:b/>
          <w:sz w:val="24"/>
          <w:szCs w:val="24"/>
          <w:lang w:val="es-ES"/>
        </w:rPr>
        <w:t xml:space="preserve">:00 am </w:t>
      </w:r>
      <w:r w:rsidR="005C27B4" w:rsidRPr="00B02F6F">
        <w:rPr>
          <w:b/>
          <w:sz w:val="24"/>
          <w:szCs w:val="24"/>
          <w:lang w:val="es-ES"/>
        </w:rPr>
        <w:t>a 5</w:t>
      </w:r>
      <w:r w:rsidR="00A65495" w:rsidRPr="00B02F6F">
        <w:rPr>
          <w:b/>
          <w:sz w:val="24"/>
          <w:szCs w:val="24"/>
          <w:lang w:val="es-ES"/>
        </w:rPr>
        <w:t xml:space="preserve">:00 pm en todo el país, con distribución de placas. </w:t>
      </w:r>
    </w:p>
    <w:p w:rsidR="001345BC" w:rsidRPr="00E57686" w:rsidRDefault="001345BC" w:rsidP="00A65495">
      <w:pPr>
        <w:rPr>
          <w:b/>
          <w:lang w:val="es-ES"/>
        </w:rPr>
      </w:pPr>
    </w:p>
    <w:p w:rsidR="00B02F6F" w:rsidRPr="00E57686" w:rsidRDefault="00B02F6F" w:rsidP="00B02F6F">
      <w:pPr>
        <w:pStyle w:val="Prrafodelista"/>
        <w:numPr>
          <w:ilvl w:val="0"/>
          <w:numId w:val="9"/>
        </w:numPr>
        <w:ind w:left="284" w:right="4"/>
        <w:jc w:val="both"/>
        <w:rPr>
          <w:b/>
          <w:sz w:val="24"/>
          <w:szCs w:val="24"/>
          <w:lang w:val="es-ES"/>
        </w:rPr>
      </w:pPr>
      <w:r w:rsidRPr="00E57686">
        <w:rPr>
          <w:b/>
          <w:sz w:val="24"/>
          <w:szCs w:val="24"/>
          <w:lang w:val="es-ES"/>
        </w:rPr>
        <w:t xml:space="preserve">Del miércoles 8 de </w:t>
      </w:r>
      <w:r w:rsidR="00426C38">
        <w:rPr>
          <w:b/>
          <w:sz w:val="24"/>
          <w:szCs w:val="24"/>
          <w:lang w:val="es-ES"/>
        </w:rPr>
        <w:t>abril</w:t>
      </w:r>
      <w:r w:rsidRPr="00E57686">
        <w:rPr>
          <w:b/>
          <w:sz w:val="24"/>
          <w:szCs w:val="24"/>
          <w:lang w:val="es-ES"/>
        </w:rPr>
        <w:t xml:space="preserve"> al domingo 12 de</w:t>
      </w:r>
      <w:r w:rsidR="00426C38">
        <w:rPr>
          <w:b/>
          <w:sz w:val="24"/>
          <w:szCs w:val="24"/>
          <w:lang w:val="es-ES"/>
        </w:rPr>
        <w:t xml:space="preserve"> abril</w:t>
      </w:r>
      <w:r w:rsidRPr="00E57686">
        <w:rPr>
          <w:b/>
          <w:sz w:val="24"/>
          <w:szCs w:val="24"/>
          <w:lang w:val="es-ES"/>
        </w:rPr>
        <w:t xml:space="preserve"> se</w:t>
      </w:r>
      <w:r w:rsidR="00145551">
        <w:rPr>
          <w:b/>
          <w:sz w:val="24"/>
          <w:szCs w:val="24"/>
          <w:lang w:val="es-ES"/>
        </w:rPr>
        <w:t xml:space="preserve"> restringe la circulación </w:t>
      </w:r>
      <w:r w:rsidRPr="00E57686">
        <w:rPr>
          <w:b/>
          <w:sz w:val="24"/>
          <w:szCs w:val="24"/>
          <w:lang w:val="es-ES"/>
        </w:rPr>
        <w:t>de vehículos y transporte público, salvo excepciones.</w:t>
      </w:r>
    </w:p>
    <w:p w:rsidR="00B02F6F" w:rsidRPr="00E57686" w:rsidRDefault="00B02F6F" w:rsidP="00B02F6F">
      <w:pPr>
        <w:pStyle w:val="Prrafodelista"/>
        <w:ind w:left="284" w:right="4"/>
        <w:jc w:val="both"/>
        <w:rPr>
          <w:b/>
          <w:sz w:val="24"/>
          <w:szCs w:val="24"/>
          <w:lang w:val="es-ES"/>
        </w:rPr>
      </w:pPr>
    </w:p>
    <w:p w:rsidR="00B02F6F" w:rsidRPr="00E57686" w:rsidRDefault="00B02F6F" w:rsidP="00B02F6F">
      <w:pPr>
        <w:pStyle w:val="Prrafodelista"/>
        <w:numPr>
          <w:ilvl w:val="0"/>
          <w:numId w:val="9"/>
        </w:numPr>
        <w:ind w:left="284" w:right="4"/>
        <w:jc w:val="both"/>
        <w:rPr>
          <w:b/>
          <w:sz w:val="24"/>
          <w:szCs w:val="24"/>
          <w:lang w:val="es-ES"/>
        </w:rPr>
      </w:pPr>
      <w:r w:rsidRPr="00E57686">
        <w:rPr>
          <w:b/>
          <w:sz w:val="24"/>
          <w:szCs w:val="24"/>
          <w:lang w:val="es-ES"/>
        </w:rPr>
        <w:t>También aplica restri</w:t>
      </w:r>
      <w:r w:rsidR="00F85061">
        <w:rPr>
          <w:b/>
          <w:sz w:val="24"/>
          <w:szCs w:val="24"/>
          <w:lang w:val="es-ES"/>
        </w:rPr>
        <w:t xml:space="preserve">cción total al tránsito vehicular </w:t>
      </w:r>
      <w:r w:rsidRPr="00E57686">
        <w:rPr>
          <w:b/>
          <w:sz w:val="24"/>
          <w:szCs w:val="24"/>
          <w:lang w:val="es-ES"/>
        </w:rPr>
        <w:t>con las siguientes excepciones: acceso a supermercados</w:t>
      </w:r>
      <w:r w:rsidR="008C303A">
        <w:rPr>
          <w:b/>
          <w:sz w:val="24"/>
          <w:szCs w:val="24"/>
          <w:lang w:val="es-ES"/>
        </w:rPr>
        <w:t>, abastecedores, pulperías</w:t>
      </w:r>
      <w:r w:rsidR="00F05EFF">
        <w:rPr>
          <w:b/>
          <w:sz w:val="24"/>
          <w:szCs w:val="24"/>
          <w:lang w:val="es-ES"/>
        </w:rPr>
        <w:t xml:space="preserve">, </w:t>
      </w:r>
      <w:r w:rsidRPr="00E57686">
        <w:rPr>
          <w:b/>
          <w:sz w:val="24"/>
          <w:szCs w:val="24"/>
          <w:lang w:val="es-ES"/>
        </w:rPr>
        <w:t xml:space="preserve"> farmacias</w:t>
      </w:r>
      <w:r w:rsidR="00F05EFF">
        <w:rPr>
          <w:b/>
          <w:sz w:val="24"/>
          <w:szCs w:val="24"/>
          <w:lang w:val="es-ES"/>
        </w:rPr>
        <w:t xml:space="preserve"> y centros de salud,</w:t>
      </w:r>
      <w:r w:rsidRPr="00E57686">
        <w:rPr>
          <w:b/>
          <w:sz w:val="24"/>
          <w:szCs w:val="24"/>
          <w:lang w:val="es-ES"/>
        </w:rPr>
        <w:t xml:space="preserve"> sin restricción horaria.</w:t>
      </w:r>
    </w:p>
    <w:p w:rsidR="004B7513" w:rsidRDefault="004B7513" w:rsidP="00A65495">
      <w:pPr>
        <w:ind w:right="-705"/>
        <w:rPr>
          <w:b/>
          <w:lang w:val="es-ES"/>
        </w:rPr>
      </w:pPr>
    </w:p>
    <w:p w:rsidR="004B7513" w:rsidRPr="00862C30" w:rsidRDefault="00E5444C" w:rsidP="002A3DDD">
      <w:pPr>
        <w:ind w:right="-421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En el marco de la Semana Santa y a</w:t>
      </w:r>
      <w:r w:rsidR="004B7513" w:rsidRPr="00862C30">
        <w:rPr>
          <w:rFonts w:ascii="Arial" w:hAnsi="Arial" w:cs="Arial"/>
          <w:lang w:val="es-ES"/>
        </w:rPr>
        <w:t xml:space="preserve">nte la </w:t>
      </w:r>
      <w:r w:rsidR="004B7513" w:rsidRPr="00B02F6F">
        <w:rPr>
          <w:rFonts w:ascii="Arial" w:hAnsi="Arial" w:cs="Arial"/>
          <w:lang w:val="es-ES"/>
        </w:rPr>
        <w:t xml:space="preserve">situación </w:t>
      </w:r>
      <w:r w:rsidR="001345BC" w:rsidRPr="00B02F6F">
        <w:rPr>
          <w:rFonts w:ascii="Arial" w:hAnsi="Arial" w:cs="Arial"/>
          <w:lang w:val="es-ES"/>
        </w:rPr>
        <w:t xml:space="preserve">de emergencia nacional </w:t>
      </w:r>
      <w:r w:rsidR="004B7513" w:rsidRPr="00B02F6F">
        <w:rPr>
          <w:rFonts w:ascii="Arial" w:hAnsi="Arial" w:cs="Arial"/>
          <w:lang w:val="es-ES"/>
        </w:rPr>
        <w:t xml:space="preserve">que enfrenta el país a causa de la pandemia provocada por la enfermedad COVID-19, el </w:t>
      </w:r>
      <w:r w:rsidR="004B7513" w:rsidRPr="00862C30">
        <w:rPr>
          <w:rFonts w:ascii="Arial" w:hAnsi="Arial" w:cs="Arial"/>
          <w:lang w:val="es-ES"/>
        </w:rPr>
        <w:t>Gobierno de la República tomó la decisión de endurecer las medidas</w:t>
      </w:r>
      <w:r w:rsidR="00C93D5A" w:rsidRPr="00862C30">
        <w:rPr>
          <w:rFonts w:ascii="Arial" w:hAnsi="Arial" w:cs="Arial"/>
          <w:lang w:val="es-ES"/>
        </w:rPr>
        <w:t xml:space="preserve"> sanitarias</w:t>
      </w:r>
      <w:r w:rsidR="00B73F13" w:rsidRPr="00862C30">
        <w:rPr>
          <w:rFonts w:ascii="Arial" w:hAnsi="Arial" w:cs="Arial"/>
          <w:lang w:val="es-ES"/>
        </w:rPr>
        <w:t xml:space="preserve"> emitidas por el Ministerio de Salud</w:t>
      </w:r>
      <w:r w:rsidR="004B7513" w:rsidRPr="00862C30">
        <w:rPr>
          <w:rFonts w:ascii="Arial" w:hAnsi="Arial" w:cs="Arial"/>
          <w:lang w:val="es-ES"/>
        </w:rPr>
        <w:t xml:space="preserve"> para contener el contagio</w:t>
      </w:r>
      <w:r w:rsidR="00C93D5A" w:rsidRPr="00862C30">
        <w:rPr>
          <w:rFonts w:ascii="Arial" w:hAnsi="Arial" w:cs="Arial"/>
          <w:lang w:val="es-ES"/>
        </w:rPr>
        <w:t>.</w:t>
      </w:r>
      <w:r>
        <w:rPr>
          <w:rFonts w:ascii="Arial" w:hAnsi="Arial" w:cs="Arial"/>
          <w:lang w:val="es-ES"/>
        </w:rPr>
        <w:t xml:space="preserve"> Esto sin restringir el acceso a los servicios básicos. </w:t>
      </w:r>
    </w:p>
    <w:p w:rsidR="008D1558" w:rsidRPr="00862C30" w:rsidRDefault="008D1558" w:rsidP="002A3DDD">
      <w:pPr>
        <w:ind w:right="-421"/>
        <w:jc w:val="both"/>
        <w:rPr>
          <w:rFonts w:ascii="Arial" w:hAnsi="Arial" w:cs="Arial"/>
          <w:lang w:val="es-ES"/>
        </w:rPr>
      </w:pPr>
    </w:p>
    <w:p w:rsidR="008D1558" w:rsidRDefault="008D1558" w:rsidP="002A3DDD">
      <w:pPr>
        <w:ind w:right="-421"/>
        <w:jc w:val="both"/>
        <w:rPr>
          <w:rFonts w:ascii="Arial" w:hAnsi="Arial" w:cs="Arial"/>
          <w:lang w:val="es-ES"/>
        </w:rPr>
      </w:pPr>
      <w:r w:rsidRPr="00B02F6F">
        <w:rPr>
          <w:rFonts w:ascii="Arial" w:hAnsi="Arial" w:cs="Arial"/>
          <w:lang w:val="es-ES"/>
        </w:rPr>
        <w:t xml:space="preserve">Las características epidemiológicas de la enfermedad requieren que el sistema de salud, la institucionalidad y toda la población </w:t>
      </w:r>
      <w:r w:rsidRPr="00E5444C">
        <w:rPr>
          <w:rFonts w:ascii="Arial" w:hAnsi="Arial" w:cs="Arial"/>
          <w:lang w:val="es-ES"/>
        </w:rPr>
        <w:t xml:space="preserve">tomen medidas </w:t>
      </w:r>
      <w:r w:rsidR="00B02F6F" w:rsidRPr="00E5444C">
        <w:rPr>
          <w:rFonts w:ascii="Arial" w:hAnsi="Arial" w:cs="Arial"/>
          <w:lang w:val="es-ES"/>
        </w:rPr>
        <w:t xml:space="preserve">radicales </w:t>
      </w:r>
      <w:r w:rsidRPr="00E5444C">
        <w:rPr>
          <w:rFonts w:ascii="Arial" w:hAnsi="Arial" w:cs="Arial"/>
          <w:lang w:val="es-ES"/>
        </w:rPr>
        <w:t xml:space="preserve">para prevenir </w:t>
      </w:r>
      <w:r w:rsidRPr="00B02F6F">
        <w:rPr>
          <w:rFonts w:ascii="Arial" w:hAnsi="Arial" w:cs="Arial"/>
          <w:lang w:val="es-ES"/>
        </w:rPr>
        <w:t xml:space="preserve">la rápida transmisión de casos y evitar la sobrecarga de los servicios de salud en las </w:t>
      </w:r>
      <w:r w:rsidRPr="00B02F6F">
        <w:rPr>
          <w:rFonts w:ascii="Arial" w:hAnsi="Arial" w:cs="Arial"/>
          <w:lang w:val="es-ES"/>
        </w:rPr>
        <w:lastRenderedPageBreak/>
        <w:t>próximas semanas y que esto incida en un aumento en la mortalidad de la enfermedad en Costa Rica.</w:t>
      </w:r>
      <w:r w:rsidR="00F85061">
        <w:rPr>
          <w:rFonts w:ascii="Arial" w:hAnsi="Arial" w:cs="Arial"/>
          <w:lang w:val="es-ES"/>
        </w:rPr>
        <w:t xml:space="preserve"> </w:t>
      </w:r>
    </w:p>
    <w:p w:rsidR="008D1558" w:rsidRPr="00862C30" w:rsidRDefault="008D1558" w:rsidP="002A3DDD">
      <w:pPr>
        <w:ind w:right="-421"/>
        <w:jc w:val="both"/>
        <w:rPr>
          <w:rFonts w:ascii="Arial" w:hAnsi="Arial" w:cs="Arial"/>
          <w:lang w:val="es-ES"/>
        </w:rPr>
      </w:pPr>
    </w:p>
    <w:p w:rsidR="00B73F13" w:rsidRPr="00862C30" w:rsidRDefault="00B73F13" w:rsidP="002A3DDD">
      <w:pPr>
        <w:ind w:right="-421"/>
        <w:jc w:val="both"/>
        <w:rPr>
          <w:rFonts w:ascii="Arial" w:hAnsi="Arial" w:cs="Arial"/>
          <w:lang w:val="es-ES"/>
        </w:rPr>
      </w:pPr>
      <w:r w:rsidRPr="00862C30">
        <w:rPr>
          <w:rFonts w:ascii="Arial" w:hAnsi="Arial" w:cs="Arial"/>
          <w:lang w:val="es-ES"/>
        </w:rPr>
        <w:t xml:space="preserve">Así lo dio a conocer el Presidente de la República, Carlos Alvarado Quesada, junto al Ministro de Salud, Daniel Salas y el Presidente de la Caja Costarricense de Seguro Social (CCSS), Román </w:t>
      </w:r>
      <w:proofErr w:type="spellStart"/>
      <w:r w:rsidRPr="00862C30">
        <w:rPr>
          <w:rFonts w:ascii="Arial" w:hAnsi="Arial" w:cs="Arial"/>
          <w:lang w:val="es-ES"/>
        </w:rPr>
        <w:t>Macaya</w:t>
      </w:r>
      <w:proofErr w:type="spellEnd"/>
      <w:r w:rsidRPr="00862C30">
        <w:rPr>
          <w:rFonts w:ascii="Arial" w:hAnsi="Arial" w:cs="Arial"/>
          <w:lang w:val="es-ES"/>
        </w:rPr>
        <w:t xml:space="preserve">, en conferencia de </w:t>
      </w:r>
      <w:r w:rsidR="00E5444C">
        <w:rPr>
          <w:rFonts w:ascii="Arial" w:hAnsi="Arial" w:cs="Arial"/>
          <w:lang w:val="es-ES"/>
        </w:rPr>
        <w:t>prensa este miércoles, al medio</w:t>
      </w:r>
      <w:r w:rsidRPr="00862C30">
        <w:rPr>
          <w:rFonts w:ascii="Arial" w:hAnsi="Arial" w:cs="Arial"/>
          <w:lang w:val="es-ES"/>
        </w:rPr>
        <w:t>día.</w:t>
      </w:r>
    </w:p>
    <w:p w:rsidR="00B73F13" w:rsidRPr="00862C30" w:rsidRDefault="00B73F13" w:rsidP="002A3DDD">
      <w:pPr>
        <w:ind w:right="-421"/>
        <w:jc w:val="both"/>
        <w:rPr>
          <w:rFonts w:ascii="Arial" w:hAnsi="Arial" w:cs="Arial"/>
          <w:lang w:val="es-ES"/>
        </w:rPr>
      </w:pPr>
    </w:p>
    <w:p w:rsidR="00E57686" w:rsidRPr="00E57686" w:rsidRDefault="00E57686" w:rsidP="002A3DDD">
      <w:pPr>
        <w:ind w:right="-421"/>
        <w:jc w:val="both"/>
        <w:rPr>
          <w:rFonts w:ascii="Arial" w:hAnsi="Arial" w:cs="Arial"/>
          <w:lang w:val="es-ES"/>
        </w:rPr>
      </w:pPr>
      <w:r w:rsidRPr="00E57686">
        <w:rPr>
          <w:rFonts w:ascii="Arial" w:hAnsi="Arial" w:cs="Arial"/>
          <w:lang w:val="es-ES"/>
        </w:rPr>
        <w:t xml:space="preserve">Alvarado detalló que se estableció </w:t>
      </w:r>
      <w:r w:rsidR="00F85061">
        <w:rPr>
          <w:rFonts w:ascii="Arial" w:hAnsi="Arial" w:cs="Arial"/>
          <w:lang w:val="es-ES"/>
        </w:rPr>
        <w:t xml:space="preserve">aplicar </w:t>
      </w:r>
      <w:r w:rsidRPr="00E57686">
        <w:rPr>
          <w:rFonts w:ascii="Arial" w:hAnsi="Arial" w:cs="Arial"/>
          <w:lang w:val="es-ES"/>
        </w:rPr>
        <w:t xml:space="preserve">una serie de medidas </w:t>
      </w:r>
      <w:r w:rsidR="00F85061">
        <w:rPr>
          <w:rFonts w:ascii="Arial" w:hAnsi="Arial" w:cs="Arial"/>
          <w:lang w:val="es-ES"/>
        </w:rPr>
        <w:t xml:space="preserve">a partir del </w:t>
      </w:r>
      <w:r w:rsidRPr="00E57686">
        <w:rPr>
          <w:rFonts w:ascii="Arial" w:hAnsi="Arial" w:cs="Arial"/>
          <w:lang w:val="es-ES"/>
        </w:rPr>
        <w:t xml:space="preserve">viernes 3 de abril </w:t>
      </w:r>
      <w:r w:rsidR="00F85061">
        <w:rPr>
          <w:rFonts w:ascii="Arial" w:hAnsi="Arial" w:cs="Arial"/>
          <w:lang w:val="es-ES"/>
        </w:rPr>
        <w:t xml:space="preserve">y </w:t>
      </w:r>
      <w:r w:rsidR="002A3DDD">
        <w:rPr>
          <w:rFonts w:ascii="Arial" w:hAnsi="Arial" w:cs="Arial"/>
          <w:lang w:val="es-ES"/>
        </w:rPr>
        <w:t>hasta el</w:t>
      </w:r>
      <w:r w:rsidRPr="00E57686">
        <w:rPr>
          <w:rFonts w:ascii="Arial" w:hAnsi="Arial" w:cs="Arial"/>
          <w:lang w:val="es-ES"/>
        </w:rPr>
        <w:t xml:space="preserve"> martes 7 de abril</w:t>
      </w:r>
      <w:r w:rsidR="00F85061">
        <w:rPr>
          <w:rFonts w:ascii="Arial" w:hAnsi="Arial" w:cs="Arial"/>
          <w:lang w:val="es-ES"/>
        </w:rPr>
        <w:t xml:space="preserve"> inclusive</w:t>
      </w:r>
      <w:r w:rsidRPr="00E57686">
        <w:rPr>
          <w:rFonts w:ascii="Arial" w:hAnsi="Arial" w:cs="Arial"/>
          <w:lang w:val="es-ES"/>
        </w:rPr>
        <w:t xml:space="preserve">; </w:t>
      </w:r>
      <w:r w:rsidR="002A3DDD">
        <w:rPr>
          <w:rFonts w:ascii="Arial" w:hAnsi="Arial" w:cs="Arial"/>
          <w:lang w:val="es-ES"/>
        </w:rPr>
        <w:t xml:space="preserve">posteriormente, empezarán a regir otras medidas del </w:t>
      </w:r>
      <w:r w:rsidRPr="00E57686">
        <w:rPr>
          <w:rFonts w:ascii="Arial" w:hAnsi="Arial" w:cs="Arial"/>
          <w:lang w:val="es-ES"/>
        </w:rPr>
        <w:t>miércoles 8 de abril al domingo 1</w:t>
      </w:r>
      <w:r w:rsidR="00426C38">
        <w:rPr>
          <w:rFonts w:ascii="Arial" w:hAnsi="Arial" w:cs="Arial"/>
          <w:lang w:val="es-ES"/>
        </w:rPr>
        <w:t>2</w:t>
      </w:r>
      <w:r w:rsidRPr="00E57686">
        <w:rPr>
          <w:rFonts w:ascii="Arial" w:hAnsi="Arial" w:cs="Arial"/>
          <w:lang w:val="es-ES"/>
        </w:rPr>
        <w:t xml:space="preserve"> de </w:t>
      </w:r>
      <w:r w:rsidR="00426C38">
        <w:rPr>
          <w:rFonts w:ascii="Arial" w:hAnsi="Arial" w:cs="Arial"/>
          <w:lang w:val="es-ES"/>
        </w:rPr>
        <w:t>abril</w:t>
      </w:r>
      <w:r w:rsidRPr="00E57686">
        <w:rPr>
          <w:rFonts w:ascii="Arial" w:hAnsi="Arial" w:cs="Arial"/>
          <w:lang w:val="es-ES"/>
        </w:rPr>
        <w:t>.</w:t>
      </w:r>
    </w:p>
    <w:p w:rsidR="00A65495" w:rsidRPr="002A3DDD" w:rsidRDefault="00A65495" w:rsidP="002A3DDD">
      <w:pPr>
        <w:ind w:right="-421"/>
        <w:jc w:val="both"/>
        <w:rPr>
          <w:rFonts w:ascii="Arial" w:hAnsi="Arial" w:cs="Arial"/>
          <w:lang w:val="es-ES"/>
        </w:rPr>
      </w:pPr>
    </w:p>
    <w:p w:rsidR="002A3DDD" w:rsidRPr="002A3DDD" w:rsidRDefault="00862C30" w:rsidP="002A3DDD">
      <w:pPr>
        <w:ind w:right="-421"/>
        <w:jc w:val="both"/>
        <w:rPr>
          <w:rFonts w:ascii="Arial" w:hAnsi="Arial" w:cs="Arial"/>
          <w:lang w:val="es-ES"/>
        </w:rPr>
      </w:pPr>
      <w:r w:rsidRPr="002A3DDD">
        <w:rPr>
          <w:rFonts w:ascii="Arial" w:hAnsi="Arial" w:cs="Arial"/>
          <w:b/>
          <w:lang w:val="es-ES"/>
        </w:rPr>
        <w:t>Del viernes 03 al martes 07 de abril</w:t>
      </w:r>
      <w:r w:rsidR="002A3DDD" w:rsidRPr="002A3DDD">
        <w:rPr>
          <w:rFonts w:ascii="Arial" w:hAnsi="Arial" w:cs="Arial"/>
          <w:b/>
          <w:lang w:val="es-ES"/>
        </w:rPr>
        <w:t>.</w:t>
      </w:r>
      <w:r w:rsidR="002A3DDD" w:rsidRPr="002A3DDD">
        <w:rPr>
          <w:rFonts w:ascii="Arial" w:hAnsi="Arial" w:cs="Arial"/>
          <w:lang w:val="es-ES"/>
        </w:rPr>
        <w:t xml:space="preserve"> No podrán circular vehículos después de las 5:00 p</w:t>
      </w:r>
      <w:r w:rsidR="00C359D4">
        <w:rPr>
          <w:rFonts w:ascii="Arial" w:hAnsi="Arial" w:cs="Arial"/>
          <w:lang w:val="es-ES"/>
        </w:rPr>
        <w:t>.</w:t>
      </w:r>
      <w:r w:rsidR="002A3DDD" w:rsidRPr="002A3DDD">
        <w:rPr>
          <w:rFonts w:ascii="Arial" w:hAnsi="Arial" w:cs="Arial"/>
          <w:lang w:val="es-ES"/>
        </w:rPr>
        <w:t>m</w:t>
      </w:r>
      <w:r w:rsidR="00C359D4">
        <w:rPr>
          <w:rFonts w:ascii="Arial" w:hAnsi="Arial" w:cs="Arial"/>
          <w:lang w:val="es-ES"/>
        </w:rPr>
        <w:t>.</w:t>
      </w:r>
      <w:r w:rsidR="002A3DDD" w:rsidRPr="002A3DDD">
        <w:rPr>
          <w:rFonts w:ascii="Arial" w:hAnsi="Arial" w:cs="Arial"/>
          <w:lang w:val="es-ES"/>
        </w:rPr>
        <w:t>,</w:t>
      </w:r>
      <w:r w:rsidR="00C359D4">
        <w:rPr>
          <w:rFonts w:ascii="Arial" w:hAnsi="Arial" w:cs="Arial"/>
          <w:lang w:val="es-ES"/>
        </w:rPr>
        <w:t xml:space="preserve"> </w:t>
      </w:r>
      <w:r w:rsidR="002A3DDD" w:rsidRPr="002A3DDD">
        <w:rPr>
          <w:rFonts w:ascii="Arial" w:hAnsi="Arial" w:cs="Arial"/>
          <w:lang w:val="es-ES"/>
        </w:rPr>
        <w:t>salvo excepciones</w:t>
      </w:r>
      <w:r w:rsidR="00426C38">
        <w:rPr>
          <w:rFonts w:ascii="Arial" w:hAnsi="Arial" w:cs="Arial"/>
          <w:lang w:val="es-ES"/>
        </w:rPr>
        <w:t xml:space="preserve">. </w:t>
      </w:r>
      <w:r w:rsidR="00426C38" w:rsidRPr="00426C38">
        <w:rPr>
          <w:rFonts w:ascii="Arial" w:hAnsi="Arial" w:cs="Arial"/>
          <w:b/>
          <w:lang w:val="es-ES"/>
        </w:rPr>
        <w:t>(Ver imagen adjunta)</w:t>
      </w:r>
      <w:r w:rsidR="002A3DDD" w:rsidRPr="00426C38">
        <w:rPr>
          <w:rFonts w:ascii="Arial" w:hAnsi="Arial" w:cs="Arial"/>
          <w:b/>
          <w:color w:val="FF0000"/>
          <w:lang w:val="es-ES"/>
        </w:rPr>
        <w:t xml:space="preserve"> </w:t>
      </w:r>
      <w:r w:rsidR="002A3DDD" w:rsidRPr="002A3DDD">
        <w:rPr>
          <w:rFonts w:ascii="Arial" w:hAnsi="Arial" w:cs="Arial"/>
          <w:lang w:val="es-ES"/>
        </w:rPr>
        <w:t xml:space="preserve">Durante el día, únicamente podrán circular las placas autorizadas. Asimismo, se procederá al cierre de establecimientos con permiso sanitario de atención al público y se </w:t>
      </w:r>
      <w:r w:rsidR="00426C38">
        <w:rPr>
          <w:rFonts w:ascii="Arial" w:hAnsi="Arial" w:cs="Arial"/>
          <w:lang w:val="es-ES"/>
        </w:rPr>
        <w:t>restringirá</w:t>
      </w:r>
      <w:r w:rsidR="002A3DDD" w:rsidRPr="002A3DDD">
        <w:rPr>
          <w:rFonts w:ascii="Arial" w:hAnsi="Arial" w:cs="Arial"/>
          <w:lang w:val="es-ES"/>
        </w:rPr>
        <w:t xml:space="preserve"> el transporte público de larga distancia.</w:t>
      </w:r>
      <w:r w:rsidR="00F05EFF">
        <w:rPr>
          <w:rFonts w:ascii="Arial" w:hAnsi="Arial" w:cs="Arial"/>
          <w:lang w:val="es-ES"/>
        </w:rPr>
        <w:t xml:space="preserve"> Se mantendrán los servicios de alimentación a domicilio. </w:t>
      </w:r>
    </w:p>
    <w:p w:rsidR="00862C30" w:rsidRPr="00862C30" w:rsidRDefault="00862C30" w:rsidP="00862C30">
      <w:pPr>
        <w:ind w:right="-421"/>
        <w:jc w:val="both"/>
        <w:rPr>
          <w:rFonts w:ascii="Arial" w:hAnsi="Arial" w:cs="Arial"/>
          <w:b/>
          <w:color w:val="FF0000"/>
          <w:lang w:val="es-ES"/>
        </w:rPr>
      </w:pPr>
    </w:p>
    <w:p w:rsidR="00862C30" w:rsidRPr="002A3DDD" w:rsidRDefault="002A3DDD" w:rsidP="002A3DDD">
      <w:pPr>
        <w:pStyle w:val="Prrafodelista"/>
        <w:jc w:val="both"/>
        <w:rPr>
          <w:sz w:val="24"/>
          <w:szCs w:val="24"/>
          <w:lang w:val="es-ES"/>
        </w:rPr>
      </w:pPr>
      <w:r w:rsidRPr="002A3DDD">
        <w:rPr>
          <w:sz w:val="24"/>
          <w:szCs w:val="24"/>
          <w:lang w:val="es-ES"/>
        </w:rPr>
        <w:t>-</w:t>
      </w:r>
      <w:r w:rsidR="00862C30" w:rsidRPr="002A3DDD">
        <w:rPr>
          <w:sz w:val="24"/>
          <w:szCs w:val="24"/>
          <w:lang w:val="es-ES"/>
        </w:rPr>
        <w:t>Restricción vehicular nocturna ampliada de 5:00 p</w:t>
      </w:r>
      <w:r w:rsidRPr="002A3DDD">
        <w:rPr>
          <w:sz w:val="24"/>
          <w:szCs w:val="24"/>
          <w:lang w:val="es-ES"/>
        </w:rPr>
        <w:t>.</w:t>
      </w:r>
      <w:r w:rsidR="00862C30" w:rsidRPr="002A3DDD">
        <w:rPr>
          <w:sz w:val="24"/>
          <w:szCs w:val="24"/>
          <w:lang w:val="es-ES"/>
        </w:rPr>
        <w:t>m</w:t>
      </w:r>
      <w:r w:rsidRPr="002A3DDD">
        <w:rPr>
          <w:sz w:val="24"/>
          <w:szCs w:val="24"/>
          <w:lang w:val="es-ES"/>
        </w:rPr>
        <w:t>.</w:t>
      </w:r>
      <w:r w:rsidR="00862C30" w:rsidRPr="002A3DDD">
        <w:rPr>
          <w:sz w:val="24"/>
          <w:szCs w:val="24"/>
          <w:lang w:val="es-ES"/>
        </w:rPr>
        <w:t xml:space="preserve"> a 5:00 a</w:t>
      </w:r>
      <w:r w:rsidRPr="002A3DDD">
        <w:rPr>
          <w:sz w:val="24"/>
          <w:szCs w:val="24"/>
          <w:lang w:val="es-ES"/>
        </w:rPr>
        <w:t>.</w:t>
      </w:r>
      <w:r w:rsidR="00862C30" w:rsidRPr="002A3DDD">
        <w:rPr>
          <w:sz w:val="24"/>
          <w:szCs w:val="24"/>
          <w:lang w:val="es-ES"/>
        </w:rPr>
        <w:t>m</w:t>
      </w:r>
      <w:r w:rsidRPr="002A3DDD">
        <w:rPr>
          <w:sz w:val="24"/>
          <w:szCs w:val="24"/>
          <w:lang w:val="es-ES"/>
        </w:rPr>
        <w:t>.</w:t>
      </w:r>
      <w:r w:rsidR="00862C30" w:rsidRPr="002A3DDD">
        <w:rPr>
          <w:sz w:val="24"/>
          <w:szCs w:val="24"/>
          <w:lang w:val="es-ES"/>
        </w:rPr>
        <w:t xml:space="preserve"> (a partir del viernes a las 5:00 pm)</w:t>
      </w:r>
    </w:p>
    <w:p w:rsidR="00862C30" w:rsidRPr="002A3DDD" w:rsidRDefault="002A3DDD" w:rsidP="002A3DDD">
      <w:pPr>
        <w:pStyle w:val="Prrafodelista"/>
        <w:jc w:val="both"/>
        <w:rPr>
          <w:sz w:val="24"/>
          <w:szCs w:val="24"/>
          <w:lang w:val="es-ES"/>
        </w:rPr>
      </w:pPr>
      <w:r w:rsidRPr="002A3DDD">
        <w:rPr>
          <w:sz w:val="24"/>
          <w:szCs w:val="24"/>
          <w:lang w:val="es-ES"/>
        </w:rPr>
        <w:t>-</w:t>
      </w:r>
      <w:r w:rsidR="00862C30" w:rsidRPr="002A3DDD">
        <w:rPr>
          <w:sz w:val="24"/>
          <w:szCs w:val="24"/>
          <w:lang w:val="es-ES"/>
        </w:rPr>
        <w:t>Restricción vehicular diurna de 5:00 a</w:t>
      </w:r>
      <w:r w:rsidRPr="002A3DDD">
        <w:rPr>
          <w:sz w:val="24"/>
          <w:szCs w:val="24"/>
          <w:lang w:val="es-ES"/>
        </w:rPr>
        <w:t>.</w:t>
      </w:r>
      <w:r w:rsidR="00862C30" w:rsidRPr="002A3DDD">
        <w:rPr>
          <w:sz w:val="24"/>
          <w:szCs w:val="24"/>
          <w:lang w:val="es-ES"/>
        </w:rPr>
        <w:t>m</w:t>
      </w:r>
      <w:r w:rsidRPr="002A3DDD">
        <w:rPr>
          <w:sz w:val="24"/>
          <w:szCs w:val="24"/>
          <w:lang w:val="es-ES"/>
        </w:rPr>
        <w:t>.</w:t>
      </w:r>
      <w:r w:rsidR="00862C30" w:rsidRPr="002A3DDD">
        <w:rPr>
          <w:sz w:val="24"/>
          <w:szCs w:val="24"/>
          <w:lang w:val="es-ES"/>
        </w:rPr>
        <w:t xml:space="preserve"> a 5:00 p</w:t>
      </w:r>
      <w:r w:rsidRPr="002A3DDD">
        <w:rPr>
          <w:sz w:val="24"/>
          <w:szCs w:val="24"/>
          <w:lang w:val="es-ES"/>
        </w:rPr>
        <w:t>.</w:t>
      </w:r>
      <w:r w:rsidR="00862C30" w:rsidRPr="002A3DDD">
        <w:rPr>
          <w:sz w:val="24"/>
          <w:szCs w:val="24"/>
          <w:lang w:val="es-ES"/>
        </w:rPr>
        <w:t>m</w:t>
      </w:r>
      <w:r w:rsidRPr="002A3DDD">
        <w:rPr>
          <w:sz w:val="24"/>
          <w:szCs w:val="24"/>
          <w:lang w:val="es-ES"/>
        </w:rPr>
        <w:t>.</w:t>
      </w:r>
      <w:r w:rsidR="00862C30" w:rsidRPr="002A3DDD">
        <w:rPr>
          <w:sz w:val="24"/>
          <w:szCs w:val="24"/>
          <w:lang w:val="es-ES"/>
        </w:rPr>
        <w:t xml:space="preserve"> (a partir del sábado a las 5:00 am). </w:t>
      </w:r>
      <w:r w:rsidR="00862C30" w:rsidRPr="002A3DDD">
        <w:rPr>
          <w:sz w:val="24"/>
          <w:szCs w:val="24"/>
        </w:rPr>
        <w:t>No se permitirá el tránsito vehicular según el número final de la respectiva placa de circulación:</w:t>
      </w:r>
    </w:p>
    <w:p w:rsidR="00862C30" w:rsidRPr="002A3DDD" w:rsidRDefault="00862C30" w:rsidP="002A3DDD">
      <w:pPr>
        <w:pStyle w:val="Prrafodelista"/>
        <w:numPr>
          <w:ilvl w:val="0"/>
          <w:numId w:val="16"/>
        </w:numPr>
        <w:spacing w:line="240" w:lineRule="auto"/>
        <w:jc w:val="both"/>
        <w:rPr>
          <w:sz w:val="24"/>
          <w:szCs w:val="24"/>
          <w:lang w:val="es-ES"/>
        </w:rPr>
      </w:pPr>
      <w:r w:rsidRPr="002A3DDD">
        <w:rPr>
          <w:sz w:val="24"/>
          <w:szCs w:val="24"/>
          <w:lang w:val="es-ES"/>
        </w:rPr>
        <w:t>Sábado: vehículos cuya placa finalice en 0, 2, 4, 6 y 8.</w:t>
      </w:r>
    </w:p>
    <w:p w:rsidR="00862C30" w:rsidRPr="002A3DDD" w:rsidRDefault="00862C30" w:rsidP="002A3DDD">
      <w:pPr>
        <w:pStyle w:val="Prrafodelista"/>
        <w:numPr>
          <w:ilvl w:val="0"/>
          <w:numId w:val="16"/>
        </w:numPr>
        <w:spacing w:line="240" w:lineRule="auto"/>
        <w:rPr>
          <w:sz w:val="24"/>
          <w:szCs w:val="24"/>
          <w:lang w:val="es-ES"/>
        </w:rPr>
      </w:pPr>
      <w:r w:rsidRPr="002A3DDD">
        <w:rPr>
          <w:sz w:val="24"/>
          <w:szCs w:val="24"/>
          <w:lang w:val="es-ES"/>
        </w:rPr>
        <w:t>Domingo: vehículos cuya placa finalice 1, 3, 5, 7 y 9.</w:t>
      </w:r>
    </w:p>
    <w:p w:rsidR="00862C30" w:rsidRPr="002A3DDD" w:rsidRDefault="00862C30" w:rsidP="002A3DDD">
      <w:pPr>
        <w:pStyle w:val="Prrafodelista"/>
        <w:numPr>
          <w:ilvl w:val="0"/>
          <w:numId w:val="16"/>
        </w:numPr>
        <w:spacing w:line="240" w:lineRule="auto"/>
        <w:rPr>
          <w:sz w:val="24"/>
          <w:szCs w:val="24"/>
          <w:lang w:val="es-ES"/>
        </w:rPr>
      </w:pPr>
      <w:r w:rsidRPr="002A3DDD">
        <w:rPr>
          <w:sz w:val="24"/>
          <w:szCs w:val="24"/>
          <w:lang w:val="es-ES"/>
        </w:rPr>
        <w:t>Lunes: vehículos cuya placa finalice en 0, 2, 4, 6 y 8.</w:t>
      </w:r>
    </w:p>
    <w:p w:rsidR="00862C30" w:rsidRPr="002A3DDD" w:rsidRDefault="00862C30" w:rsidP="002A3DDD">
      <w:pPr>
        <w:pStyle w:val="Prrafodelista"/>
        <w:numPr>
          <w:ilvl w:val="0"/>
          <w:numId w:val="16"/>
        </w:numPr>
        <w:spacing w:line="240" w:lineRule="auto"/>
        <w:rPr>
          <w:sz w:val="24"/>
          <w:szCs w:val="24"/>
          <w:lang w:val="es-ES"/>
        </w:rPr>
      </w:pPr>
      <w:r w:rsidRPr="002A3DDD">
        <w:rPr>
          <w:sz w:val="24"/>
          <w:szCs w:val="24"/>
          <w:lang w:val="es-ES"/>
        </w:rPr>
        <w:t>Martes: vehículos cuya placa finalice 1, 3, 5, 7 y 9.</w:t>
      </w:r>
    </w:p>
    <w:p w:rsidR="002A3DDD" w:rsidRPr="00862C30" w:rsidRDefault="002A3DDD" w:rsidP="002A3DDD">
      <w:pPr>
        <w:pStyle w:val="Prrafodelista"/>
        <w:spacing w:line="240" w:lineRule="auto"/>
        <w:ind w:left="1080"/>
        <w:rPr>
          <w:color w:val="FF0000"/>
          <w:sz w:val="24"/>
          <w:szCs w:val="24"/>
          <w:lang w:val="es-ES"/>
        </w:rPr>
      </w:pPr>
    </w:p>
    <w:p w:rsidR="00862C30" w:rsidRPr="002A3DDD" w:rsidRDefault="002A3DDD" w:rsidP="002A3DDD">
      <w:pPr>
        <w:pStyle w:val="Prrafodelista"/>
        <w:jc w:val="both"/>
        <w:rPr>
          <w:sz w:val="24"/>
          <w:szCs w:val="24"/>
          <w:lang w:val="es-ES"/>
        </w:rPr>
      </w:pPr>
      <w:r w:rsidRPr="002A3DDD">
        <w:rPr>
          <w:sz w:val="24"/>
          <w:szCs w:val="24"/>
          <w:lang w:val="es-ES"/>
        </w:rPr>
        <w:t>-</w:t>
      </w:r>
      <w:r w:rsidR="008C303A">
        <w:rPr>
          <w:sz w:val="24"/>
          <w:szCs w:val="24"/>
          <w:lang w:val="es-ES"/>
        </w:rPr>
        <w:t>Reducción al mínimo</w:t>
      </w:r>
      <w:r w:rsidR="00862C30" w:rsidRPr="002A3DDD">
        <w:rPr>
          <w:sz w:val="24"/>
          <w:szCs w:val="24"/>
          <w:lang w:val="es-ES"/>
        </w:rPr>
        <w:t xml:space="preserve"> de</w:t>
      </w:r>
      <w:r w:rsidR="00503781" w:rsidRPr="002A3DDD">
        <w:rPr>
          <w:sz w:val="24"/>
          <w:szCs w:val="24"/>
          <w:lang w:val="es-ES"/>
        </w:rPr>
        <w:t>l</w:t>
      </w:r>
      <w:r w:rsidR="00862C30" w:rsidRPr="002A3DDD">
        <w:rPr>
          <w:sz w:val="24"/>
          <w:szCs w:val="24"/>
          <w:lang w:val="es-ES"/>
        </w:rPr>
        <w:t xml:space="preserve"> transporte público de larga distancia</w:t>
      </w:r>
      <w:r w:rsidR="008C303A">
        <w:rPr>
          <w:sz w:val="24"/>
          <w:szCs w:val="24"/>
          <w:lang w:val="es-ES"/>
        </w:rPr>
        <w:t>, únicamente dos carreras diarias. L</w:t>
      </w:r>
      <w:r w:rsidR="00E5444C">
        <w:rPr>
          <w:sz w:val="24"/>
          <w:szCs w:val="24"/>
          <w:lang w:val="es-ES"/>
        </w:rPr>
        <w:t xml:space="preserve">as rutas restringidas </w:t>
      </w:r>
      <w:r w:rsidR="008C303A">
        <w:rPr>
          <w:sz w:val="24"/>
          <w:szCs w:val="24"/>
          <w:lang w:val="es-ES"/>
        </w:rPr>
        <w:t xml:space="preserve">corresponden a las que cubren distancias mayores a 75 kilómetros. Esto se acordó en </w:t>
      </w:r>
      <w:r w:rsidR="00426C38">
        <w:rPr>
          <w:sz w:val="24"/>
          <w:szCs w:val="24"/>
          <w:lang w:val="es-ES"/>
        </w:rPr>
        <w:t xml:space="preserve">un </w:t>
      </w:r>
      <w:r w:rsidR="008C303A">
        <w:rPr>
          <w:sz w:val="24"/>
          <w:szCs w:val="24"/>
          <w:lang w:val="es-ES"/>
        </w:rPr>
        <w:t xml:space="preserve">diálogo </w:t>
      </w:r>
      <w:r w:rsidR="00426C38">
        <w:rPr>
          <w:sz w:val="24"/>
          <w:szCs w:val="24"/>
          <w:lang w:val="es-ES"/>
        </w:rPr>
        <w:t xml:space="preserve">entre </w:t>
      </w:r>
      <w:r w:rsidR="008C303A">
        <w:rPr>
          <w:sz w:val="24"/>
          <w:szCs w:val="24"/>
          <w:lang w:val="es-ES"/>
        </w:rPr>
        <w:t>transportistas</w:t>
      </w:r>
      <w:r w:rsidR="00426C38">
        <w:rPr>
          <w:sz w:val="24"/>
          <w:szCs w:val="24"/>
          <w:lang w:val="es-ES"/>
        </w:rPr>
        <w:t xml:space="preserve"> y el MOPT</w:t>
      </w:r>
    </w:p>
    <w:p w:rsidR="00F05EFF" w:rsidRDefault="002A3DDD" w:rsidP="002A3DDD">
      <w:pPr>
        <w:pStyle w:val="Prrafodelista"/>
        <w:jc w:val="both"/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  <w:t>-</w:t>
      </w:r>
      <w:r w:rsidR="00862C30" w:rsidRPr="002A3DDD">
        <w:rPr>
          <w:sz w:val="24"/>
          <w:szCs w:val="24"/>
          <w:lang w:val="es-ES"/>
        </w:rPr>
        <w:t xml:space="preserve">Cierre de establecimientos con permiso sanitario de funcionamiento y atención a público presencial. </w:t>
      </w:r>
      <w:r w:rsidR="00E5444C">
        <w:rPr>
          <w:sz w:val="24"/>
          <w:szCs w:val="24"/>
          <w:lang w:val="es-ES"/>
        </w:rPr>
        <w:t>Se permiten los servicios a domicilio</w:t>
      </w:r>
      <w:r w:rsidR="00426C38">
        <w:rPr>
          <w:sz w:val="24"/>
          <w:szCs w:val="24"/>
          <w:lang w:val="es-ES"/>
        </w:rPr>
        <w:t xml:space="preserve">. </w:t>
      </w:r>
    </w:p>
    <w:p w:rsidR="00862C30" w:rsidRPr="00F05EFF" w:rsidRDefault="00F05EFF" w:rsidP="00F05EFF">
      <w:pPr>
        <w:pStyle w:val="Prrafodelista"/>
        <w:jc w:val="both"/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  <w:t xml:space="preserve">-Se mantiene el servicio de taxi. </w:t>
      </w:r>
    </w:p>
    <w:p w:rsidR="00862C30" w:rsidRPr="00862C30" w:rsidRDefault="00862C30" w:rsidP="002A3DDD">
      <w:pPr>
        <w:jc w:val="both"/>
        <w:rPr>
          <w:rFonts w:ascii="Arial" w:hAnsi="Arial" w:cs="Arial"/>
          <w:b/>
          <w:color w:val="FF0000"/>
          <w:lang w:val="es-ES"/>
        </w:rPr>
      </w:pPr>
    </w:p>
    <w:p w:rsidR="002A3DDD" w:rsidRPr="002A3DDD" w:rsidRDefault="00862C30" w:rsidP="002A3DDD">
      <w:pPr>
        <w:jc w:val="both"/>
        <w:rPr>
          <w:rFonts w:ascii="Arial" w:hAnsi="Arial" w:cs="Arial"/>
          <w:b/>
          <w:lang w:val="es-ES"/>
        </w:rPr>
      </w:pPr>
      <w:r w:rsidRPr="00862C30">
        <w:rPr>
          <w:rFonts w:ascii="Arial" w:hAnsi="Arial" w:cs="Arial"/>
          <w:b/>
          <w:lang w:val="es-ES"/>
        </w:rPr>
        <w:t>Del miércoles 08 al domingo 12 de abril:</w:t>
      </w:r>
      <w:r w:rsidR="002A3DDD">
        <w:rPr>
          <w:rFonts w:ascii="Arial" w:hAnsi="Arial" w:cs="Arial"/>
          <w:b/>
          <w:lang w:val="es-ES"/>
        </w:rPr>
        <w:t xml:space="preserve"> </w:t>
      </w:r>
      <w:r w:rsidR="002A3DDD" w:rsidRPr="002A3DDD">
        <w:rPr>
          <w:rFonts w:ascii="Arial" w:hAnsi="Arial" w:cs="Arial"/>
          <w:lang w:val="es-ES"/>
        </w:rPr>
        <w:t>Por 5 días se aplicará</w:t>
      </w:r>
      <w:r w:rsidR="00F85061">
        <w:rPr>
          <w:rFonts w:ascii="Arial" w:hAnsi="Arial" w:cs="Arial"/>
          <w:lang w:val="es-ES"/>
        </w:rPr>
        <w:t>n</w:t>
      </w:r>
      <w:r w:rsidR="002A3DDD" w:rsidRPr="002A3DDD">
        <w:rPr>
          <w:rFonts w:ascii="Arial" w:hAnsi="Arial" w:cs="Arial"/>
          <w:lang w:val="es-ES"/>
        </w:rPr>
        <w:t xml:space="preserve"> restricciones a la circulación de vehículos, intercambio de servicios, y tránsito de personas, en virtud del estado de emergencia nacional. Ello, de conformidad con lo dispuesto en el artículo 34 de la Ley de Emergencias y Prevención del Riesgo, respecto a la potestad del Poder Ejecutivo de imponer restricciones temporales durante una emergencia nacional</w:t>
      </w:r>
      <w:r w:rsidR="00F85061">
        <w:rPr>
          <w:rFonts w:ascii="Arial" w:hAnsi="Arial" w:cs="Arial"/>
          <w:lang w:val="es-ES"/>
        </w:rPr>
        <w:t>.</w:t>
      </w:r>
    </w:p>
    <w:p w:rsidR="002A3DDD" w:rsidRPr="002A3DDD" w:rsidRDefault="002A3DDD" w:rsidP="002A3DDD">
      <w:pPr>
        <w:ind w:right="-421"/>
        <w:jc w:val="both"/>
        <w:rPr>
          <w:rFonts w:ascii="Arial" w:hAnsi="Arial" w:cs="Arial"/>
          <w:lang w:val="es-ES"/>
        </w:rPr>
      </w:pPr>
    </w:p>
    <w:p w:rsidR="002A3DDD" w:rsidRPr="002A3DDD" w:rsidRDefault="002A3DDD" w:rsidP="002A3DDD">
      <w:pPr>
        <w:ind w:right="-421"/>
        <w:jc w:val="both"/>
        <w:rPr>
          <w:rFonts w:ascii="Arial" w:hAnsi="Arial" w:cs="Arial"/>
          <w:lang w:val="es-ES"/>
        </w:rPr>
      </w:pPr>
      <w:r w:rsidRPr="002A3DDD">
        <w:rPr>
          <w:rFonts w:ascii="Arial" w:hAnsi="Arial" w:cs="Arial"/>
          <w:lang w:val="es-ES"/>
        </w:rPr>
        <w:t>Salvo casos exceptuados, se suspende la circulación de vehículos y tránsito de personas. Se garantizará el acceso a supermercados,</w:t>
      </w:r>
      <w:r w:rsidR="008C303A">
        <w:rPr>
          <w:rFonts w:ascii="Arial" w:hAnsi="Arial" w:cs="Arial"/>
          <w:lang w:val="es-ES"/>
        </w:rPr>
        <w:t xml:space="preserve"> abastecedores, pulperías y</w:t>
      </w:r>
      <w:r w:rsidRPr="002A3DDD">
        <w:rPr>
          <w:rFonts w:ascii="Arial" w:hAnsi="Arial" w:cs="Arial"/>
          <w:lang w:val="es-ES"/>
        </w:rPr>
        <w:t xml:space="preserve"> servicios de salud y farmacias sin restricción horaria, pero el traslado en vehículo quedará sujeto a las placas autorizadas por días. </w:t>
      </w:r>
    </w:p>
    <w:p w:rsidR="002A3DDD" w:rsidRPr="002A3DDD" w:rsidRDefault="002A3DDD" w:rsidP="002A3DDD">
      <w:pPr>
        <w:ind w:right="-421"/>
        <w:jc w:val="both"/>
        <w:rPr>
          <w:rFonts w:ascii="Arial" w:hAnsi="Arial" w:cs="Arial"/>
          <w:lang w:val="es-ES"/>
        </w:rPr>
      </w:pPr>
    </w:p>
    <w:p w:rsidR="002A3DDD" w:rsidRPr="002A3DDD" w:rsidRDefault="002A3DDD" w:rsidP="002A3DDD">
      <w:pPr>
        <w:ind w:right="-421"/>
        <w:jc w:val="both"/>
        <w:rPr>
          <w:rFonts w:ascii="Arial" w:hAnsi="Arial" w:cs="Arial"/>
          <w:lang w:val="es-ES"/>
        </w:rPr>
      </w:pPr>
      <w:r w:rsidRPr="002A3DDD">
        <w:rPr>
          <w:rFonts w:ascii="Arial" w:hAnsi="Arial" w:cs="Arial"/>
          <w:lang w:val="es-ES"/>
        </w:rPr>
        <w:t>También se suspende todo el transporte público, salvo transportes especiales de act</w:t>
      </w:r>
      <w:r w:rsidR="00F05EFF">
        <w:rPr>
          <w:rFonts w:ascii="Arial" w:hAnsi="Arial" w:cs="Arial"/>
          <w:lang w:val="es-ES"/>
        </w:rPr>
        <w:t>ividades productivas esenciales y servicio de taxi</w:t>
      </w:r>
      <w:r w:rsidR="00426C38">
        <w:rPr>
          <w:rFonts w:ascii="Arial" w:hAnsi="Arial" w:cs="Arial"/>
          <w:lang w:val="es-ES"/>
        </w:rPr>
        <w:t>.</w:t>
      </w:r>
    </w:p>
    <w:p w:rsidR="002A3DDD" w:rsidRPr="00862C30" w:rsidRDefault="002A3DDD" w:rsidP="00862C30">
      <w:pPr>
        <w:rPr>
          <w:rFonts w:ascii="Arial" w:hAnsi="Arial" w:cs="Arial"/>
          <w:b/>
          <w:lang w:val="es-ES"/>
        </w:rPr>
      </w:pPr>
    </w:p>
    <w:p w:rsidR="00321989" w:rsidRPr="008C303A" w:rsidRDefault="00321989" w:rsidP="008C303A">
      <w:pPr>
        <w:jc w:val="both"/>
        <w:rPr>
          <w:lang w:val="es-ES"/>
        </w:rPr>
      </w:pPr>
    </w:p>
    <w:p w:rsidR="00862C30" w:rsidRPr="00C359D4" w:rsidRDefault="002A3DDD" w:rsidP="00C359D4">
      <w:pPr>
        <w:pStyle w:val="Prrafodelista"/>
        <w:jc w:val="both"/>
        <w:rPr>
          <w:sz w:val="24"/>
          <w:szCs w:val="24"/>
          <w:lang w:val="es-ES"/>
        </w:rPr>
      </w:pPr>
      <w:r w:rsidRPr="00C359D4">
        <w:rPr>
          <w:sz w:val="24"/>
          <w:szCs w:val="24"/>
          <w:lang w:val="es-ES"/>
        </w:rPr>
        <w:t>-</w:t>
      </w:r>
      <w:r w:rsidR="00862C30" w:rsidRPr="00C359D4">
        <w:rPr>
          <w:sz w:val="24"/>
          <w:szCs w:val="24"/>
          <w:lang w:val="es-ES"/>
        </w:rPr>
        <w:t>No circulación de vehículos por las vías públicas</w:t>
      </w:r>
      <w:r w:rsidR="005715D2" w:rsidRPr="00C359D4">
        <w:rPr>
          <w:sz w:val="24"/>
          <w:szCs w:val="24"/>
          <w:lang w:val="es-ES"/>
        </w:rPr>
        <w:t xml:space="preserve">. La lista de excepciones será comunicada el día de mañana. </w:t>
      </w:r>
      <w:r w:rsidR="00862C30" w:rsidRPr="00C359D4">
        <w:rPr>
          <w:sz w:val="24"/>
          <w:szCs w:val="24"/>
          <w:lang w:val="es-ES"/>
        </w:rPr>
        <w:t xml:space="preserve"> </w:t>
      </w:r>
    </w:p>
    <w:p w:rsidR="00862C30" w:rsidRPr="00C359D4" w:rsidRDefault="00C359D4" w:rsidP="00C359D4">
      <w:pPr>
        <w:pStyle w:val="Prrafodelista"/>
        <w:jc w:val="both"/>
        <w:rPr>
          <w:sz w:val="24"/>
          <w:szCs w:val="24"/>
          <w:lang w:val="es-ES"/>
        </w:rPr>
      </w:pPr>
      <w:r w:rsidRPr="00C359D4">
        <w:rPr>
          <w:sz w:val="24"/>
          <w:szCs w:val="24"/>
          <w:lang w:val="es-ES"/>
        </w:rPr>
        <w:t>-</w:t>
      </w:r>
      <w:r w:rsidR="00862C30" w:rsidRPr="00C359D4">
        <w:rPr>
          <w:sz w:val="24"/>
          <w:szCs w:val="24"/>
          <w:lang w:val="es-ES"/>
        </w:rPr>
        <w:t xml:space="preserve">Se suspende todo el transporte público, salvo transportes especiales de actividades productivas esenciales. </w:t>
      </w:r>
    </w:p>
    <w:p w:rsidR="00C359D4" w:rsidRDefault="00C359D4" w:rsidP="00C359D4">
      <w:pPr>
        <w:pStyle w:val="Prrafodelista"/>
        <w:jc w:val="both"/>
        <w:rPr>
          <w:sz w:val="24"/>
          <w:szCs w:val="24"/>
          <w:lang w:val="es-ES"/>
        </w:rPr>
      </w:pPr>
      <w:r w:rsidRPr="00C359D4">
        <w:rPr>
          <w:sz w:val="24"/>
          <w:szCs w:val="24"/>
          <w:lang w:val="es-ES"/>
        </w:rPr>
        <w:t>-</w:t>
      </w:r>
      <w:r w:rsidR="00862C30" w:rsidRPr="00C359D4">
        <w:rPr>
          <w:sz w:val="24"/>
          <w:szCs w:val="24"/>
          <w:lang w:val="es-ES"/>
        </w:rPr>
        <w:t>Restricción</w:t>
      </w:r>
      <w:r w:rsidR="00F85061">
        <w:rPr>
          <w:sz w:val="24"/>
          <w:szCs w:val="24"/>
          <w:lang w:val="es-ES"/>
        </w:rPr>
        <w:t xml:space="preserve"> al</w:t>
      </w:r>
      <w:r w:rsidR="00862C30" w:rsidRPr="00C359D4">
        <w:rPr>
          <w:sz w:val="24"/>
          <w:szCs w:val="24"/>
          <w:lang w:val="es-ES"/>
        </w:rPr>
        <w:t xml:space="preserve"> tránsito</w:t>
      </w:r>
      <w:r w:rsidR="00F85061">
        <w:rPr>
          <w:sz w:val="24"/>
          <w:szCs w:val="24"/>
          <w:lang w:val="es-ES"/>
        </w:rPr>
        <w:t xml:space="preserve"> vehicular </w:t>
      </w:r>
      <w:r w:rsidR="00862C30" w:rsidRPr="00C359D4">
        <w:rPr>
          <w:sz w:val="24"/>
          <w:szCs w:val="24"/>
          <w:lang w:val="es-ES"/>
        </w:rPr>
        <w:t>con las siguientes excepciones: acceso a supermercados</w:t>
      </w:r>
      <w:r w:rsidR="00426C38">
        <w:rPr>
          <w:sz w:val="24"/>
          <w:szCs w:val="24"/>
          <w:lang w:val="es-ES"/>
        </w:rPr>
        <w:t xml:space="preserve">, </w:t>
      </w:r>
      <w:r w:rsidR="00862C30" w:rsidRPr="00C359D4">
        <w:rPr>
          <w:sz w:val="24"/>
          <w:szCs w:val="24"/>
          <w:lang w:val="es-ES"/>
        </w:rPr>
        <w:t>farmacias</w:t>
      </w:r>
      <w:r w:rsidR="00426C38">
        <w:rPr>
          <w:sz w:val="24"/>
          <w:szCs w:val="24"/>
          <w:lang w:val="es-ES"/>
        </w:rPr>
        <w:t xml:space="preserve"> y centros de salud</w:t>
      </w:r>
      <w:r w:rsidR="00862C30" w:rsidRPr="00C359D4">
        <w:rPr>
          <w:sz w:val="24"/>
          <w:szCs w:val="24"/>
          <w:lang w:val="es-ES"/>
        </w:rPr>
        <w:t xml:space="preserve"> sin restricción horaria. </w:t>
      </w:r>
    </w:p>
    <w:p w:rsidR="00862C30" w:rsidRDefault="00C359D4" w:rsidP="00C359D4">
      <w:pPr>
        <w:pStyle w:val="Prrafodelista"/>
        <w:jc w:val="both"/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  <w:t>-</w:t>
      </w:r>
      <w:r w:rsidR="00862C30" w:rsidRPr="00C359D4">
        <w:rPr>
          <w:sz w:val="24"/>
          <w:szCs w:val="24"/>
          <w:lang w:val="es-ES"/>
        </w:rPr>
        <w:t>En caso de ir al super</w:t>
      </w:r>
      <w:r w:rsidR="008C303A">
        <w:rPr>
          <w:sz w:val="24"/>
          <w:szCs w:val="24"/>
          <w:lang w:val="es-ES"/>
        </w:rPr>
        <w:t xml:space="preserve">mercado o farmacia en vehículo, </w:t>
      </w:r>
      <w:r w:rsidR="005715D2" w:rsidRPr="00C359D4">
        <w:rPr>
          <w:sz w:val="24"/>
          <w:szCs w:val="24"/>
          <w:lang w:val="es-ES"/>
        </w:rPr>
        <w:t xml:space="preserve">únicamente podrán circular: </w:t>
      </w:r>
    </w:p>
    <w:p w:rsidR="00C359D4" w:rsidRPr="00C359D4" w:rsidRDefault="00C359D4" w:rsidP="00C359D4">
      <w:pPr>
        <w:pStyle w:val="Prrafodelista"/>
        <w:jc w:val="both"/>
        <w:rPr>
          <w:sz w:val="24"/>
          <w:szCs w:val="24"/>
          <w:lang w:val="es-ES"/>
        </w:rPr>
      </w:pPr>
    </w:p>
    <w:p w:rsidR="00862C30" w:rsidRPr="00C359D4" w:rsidRDefault="00862C30" w:rsidP="00C359D4">
      <w:pPr>
        <w:pStyle w:val="Prrafodelista"/>
        <w:numPr>
          <w:ilvl w:val="0"/>
          <w:numId w:val="16"/>
        </w:numPr>
        <w:spacing w:line="240" w:lineRule="auto"/>
        <w:jc w:val="both"/>
        <w:rPr>
          <w:sz w:val="24"/>
          <w:szCs w:val="24"/>
          <w:lang w:val="es-ES"/>
        </w:rPr>
      </w:pPr>
      <w:r w:rsidRPr="00C359D4">
        <w:rPr>
          <w:sz w:val="24"/>
          <w:szCs w:val="24"/>
          <w:lang w:val="es-ES"/>
        </w:rPr>
        <w:t>Miércoles: vehículos cuya placa finalice en 0 y 1.</w:t>
      </w:r>
    </w:p>
    <w:p w:rsidR="00862C30" w:rsidRPr="00C359D4" w:rsidRDefault="00862C30" w:rsidP="00C359D4">
      <w:pPr>
        <w:pStyle w:val="Prrafodelista"/>
        <w:numPr>
          <w:ilvl w:val="0"/>
          <w:numId w:val="16"/>
        </w:numPr>
        <w:spacing w:line="240" w:lineRule="auto"/>
        <w:jc w:val="both"/>
        <w:rPr>
          <w:sz w:val="24"/>
          <w:szCs w:val="24"/>
          <w:lang w:val="es-ES"/>
        </w:rPr>
      </w:pPr>
      <w:r w:rsidRPr="00C359D4">
        <w:rPr>
          <w:sz w:val="24"/>
          <w:szCs w:val="24"/>
          <w:lang w:val="es-ES"/>
        </w:rPr>
        <w:t>Jueves: vehículos cuya placa finalice en 2 y 3.</w:t>
      </w:r>
    </w:p>
    <w:p w:rsidR="00862C30" w:rsidRPr="00C359D4" w:rsidRDefault="00862C30" w:rsidP="00C359D4">
      <w:pPr>
        <w:pStyle w:val="Prrafodelista"/>
        <w:numPr>
          <w:ilvl w:val="0"/>
          <w:numId w:val="16"/>
        </w:numPr>
        <w:spacing w:line="240" w:lineRule="auto"/>
        <w:jc w:val="both"/>
        <w:rPr>
          <w:sz w:val="24"/>
          <w:szCs w:val="24"/>
          <w:lang w:val="es-ES"/>
        </w:rPr>
      </w:pPr>
      <w:r w:rsidRPr="00C359D4">
        <w:rPr>
          <w:sz w:val="24"/>
          <w:szCs w:val="24"/>
          <w:lang w:val="es-ES"/>
        </w:rPr>
        <w:t>Viernes: vehículos cuya placa finalice en 4 y 5.</w:t>
      </w:r>
    </w:p>
    <w:p w:rsidR="00862C30" w:rsidRPr="00C359D4" w:rsidRDefault="00862C30" w:rsidP="00C359D4">
      <w:pPr>
        <w:pStyle w:val="Prrafodelista"/>
        <w:numPr>
          <w:ilvl w:val="0"/>
          <w:numId w:val="16"/>
        </w:numPr>
        <w:spacing w:line="240" w:lineRule="auto"/>
        <w:jc w:val="both"/>
        <w:rPr>
          <w:sz w:val="24"/>
          <w:szCs w:val="24"/>
          <w:lang w:val="es-ES"/>
        </w:rPr>
      </w:pPr>
      <w:r w:rsidRPr="00C359D4">
        <w:rPr>
          <w:sz w:val="24"/>
          <w:szCs w:val="24"/>
          <w:lang w:val="es-ES"/>
        </w:rPr>
        <w:t>Sábado: vehículos cuya placa finalice en 6 y 7.</w:t>
      </w:r>
    </w:p>
    <w:p w:rsidR="00862C30" w:rsidRPr="00C359D4" w:rsidRDefault="00862C30" w:rsidP="00C359D4">
      <w:pPr>
        <w:pStyle w:val="Prrafodelista"/>
        <w:numPr>
          <w:ilvl w:val="0"/>
          <w:numId w:val="16"/>
        </w:numPr>
        <w:spacing w:line="240" w:lineRule="auto"/>
        <w:jc w:val="both"/>
        <w:rPr>
          <w:sz w:val="24"/>
          <w:szCs w:val="24"/>
          <w:lang w:val="es-ES"/>
        </w:rPr>
      </w:pPr>
      <w:r w:rsidRPr="00C359D4">
        <w:rPr>
          <w:sz w:val="24"/>
          <w:szCs w:val="24"/>
          <w:lang w:val="es-ES"/>
        </w:rPr>
        <w:t>Domingo: vehículos cuya placa finalice en 8 y 9.</w:t>
      </w:r>
    </w:p>
    <w:p w:rsidR="00321989" w:rsidRPr="00862C30" w:rsidRDefault="00321989" w:rsidP="00321989">
      <w:pPr>
        <w:jc w:val="both"/>
        <w:rPr>
          <w:rFonts w:ascii="Arial" w:hAnsi="Arial" w:cs="Arial"/>
          <w:lang w:val="es-ES"/>
        </w:rPr>
      </w:pPr>
    </w:p>
    <w:p w:rsidR="00E5444C" w:rsidRDefault="00E5444C" w:rsidP="00E5444C">
      <w:pPr>
        <w:ind w:right="-421"/>
        <w:jc w:val="both"/>
        <w:rPr>
          <w:rFonts w:ascii="Arial" w:hAnsi="Arial" w:cs="Arial"/>
          <w:lang w:val="es-ES"/>
        </w:rPr>
      </w:pPr>
      <w:r w:rsidRPr="008C303A">
        <w:rPr>
          <w:rFonts w:ascii="Arial" w:hAnsi="Arial" w:cs="Arial"/>
          <w:lang w:val="es-ES"/>
        </w:rPr>
        <w:t>Estas medidas buscan evitar el traslado a sitios de recreo o que las personas salgan del país utilizando servicios de transporte público y con ello reducir</w:t>
      </w:r>
      <w:r w:rsidR="008C303A" w:rsidRPr="008C303A">
        <w:rPr>
          <w:rFonts w:ascii="Arial" w:hAnsi="Arial" w:cs="Arial"/>
          <w:lang w:val="es-ES"/>
        </w:rPr>
        <w:t xml:space="preserve"> las posibilidades del contagio para no c</w:t>
      </w:r>
      <w:r w:rsidR="00080401">
        <w:rPr>
          <w:rFonts w:ascii="Arial" w:hAnsi="Arial" w:cs="Arial"/>
          <w:lang w:val="es-ES"/>
        </w:rPr>
        <w:t xml:space="preserve">olapsar los servicios de salud. El sector público se mantendrá </w:t>
      </w:r>
      <w:r w:rsidR="00F05EFF">
        <w:rPr>
          <w:rFonts w:ascii="Arial" w:hAnsi="Arial" w:cs="Arial"/>
          <w:lang w:val="es-ES"/>
        </w:rPr>
        <w:t>en modalidad teletrabajo</w:t>
      </w:r>
      <w:r w:rsidR="00080401">
        <w:rPr>
          <w:rFonts w:ascii="Arial" w:hAnsi="Arial" w:cs="Arial"/>
          <w:lang w:val="es-ES"/>
        </w:rPr>
        <w:t xml:space="preserve"> y atendiendo la emergencia durante Semana Santa y solo se darán los feriados de ley </w:t>
      </w:r>
      <w:r w:rsidR="00426C38">
        <w:rPr>
          <w:rFonts w:ascii="Arial" w:hAnsi="Arial" w:cs="Arial"/>
          <w:lang w:val="es-ES"/>
        </w:rPr>
        <w:t>que corresponden a</w:t>
      </w:r>
      <w:r w:rsidR="00080401">
        <w:rPr>
          <w:rFonts w:ascii="Arial" w:hAnsi="Arial" w:cs="Arial"/>
          <w:lang w:val="es-ES"/>
        </w:rPr>
        <w:t xml:space="preserve"> jueves y vie</w:t>
      </w:r>
      <w:r w:rsidR="00F05EFF">
        <w:rPr>
          <w:rFonts w:ascii="Arial" w:hAnsi="Arial" w:cs="Arial"/>
          <w:lang w:val="es-ES"/>
        </w:rPr>
        <w:t>rnes, para evitar que vacacionen</w:t>
      </w:r>
      <w:r w:rsidR="00080401">
        <w:rPr>
          <w:rFonts w:ascii="Arial" w:hAnsi="Arial" w:cs="Arial"/>
          <w:lang w:val="es-ES"/>
        </w:rPr>
        <w:t xml:space="preserve">. </w:t>
      </w:r>
    </w:p>
    <w:p w:rsidR="00080401" w:rsidRDefault="00080401" w:rsidP="00E5444C">
      <w:pPr>
        <w:ind w:right="-421"/>
        <w:jc w:val="both"/>
        <w:rPr>
          <w:rFonts w:ascii="Arial" w:hAnsi="Arial" w:cs="Arial"/>
          <w:lang w:val="es-ES"/>
        </w:rPr>
      </w:pPr>
    </w:p>
    <w:p w:rsidR="00080401" w:rsidRDefault="00080401" w:rsidP="00E5444C">
      <w:pPr>
        <w:ind w:right="-421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 xml:space="preserve">El 13 de abril se retomarán las restricciones vigentes al día de hoy.  </w:t>
      </w:r>
    </w:p>
    <w:p w:rsidR="00080401" w:rsidRDefault="00080401" w:rsidP="00E5444C">
      <w:pPr>
        <w:ind w:right="-421"/>
        <w:jc w:val="both"/>
        <w:rPr>
          <w:rFonts w:ascii="Arial" w:hAnsi="Arial" w:cs="Arial"/>
          <w:lang w:val="es-ES"/>
        </w:rPr>
      </w:pPr>
    </w:p>
    <w:p w:rsidR="00A64627" w:rsidRDefault="00A64627" w:rsidP="00E5444C">
      <w:pPr>
        <w:ind w:right="-421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Con respecto a la aplicación de la restricción vehicular d</w:t>
      </w:r>
      <w:r w:rsidRPr="00A64627">
        <w:rPr>
          <w:rFonts w:ascii="Arial" w:hAnsi="Arial" w:cs="Arial"/>
          <w:lang w:val="es-ES"/>
        </w:rPr>
        <w:t>urante la noche de este martes y madrugada del miércoles, se reportaron 172 partes por infringir la disposición sanitaria emitida por el Ministerio de Salud, asimismo se realizaron 345 multas por casos varios. Y se sorprendieron 9 conductores en estado de ebriedad, según reportó el Ministerio de Seguridad Pública.</w:t>
      </w:r>
    </w:p>
    <w:p w:rsidR="002A3DDD" w:rsidRDefault="002A3DDD" w:rsidP="002A3DDD">
      <w:pPr>
        <w:ind w:right="-421"/>
        <w:jc w:val="both"/>
        <w:rPr>
          <w:rFonts w:ascii="Arial" w:hAnsi="Arial" w:cs="Arial"/>
          <w:color w:val="FF0000"/>
          <w:lang w:val="es-ES"/>
        </w:rPr>
      </w:pPr>
    </w:p>
    <w:p w:rsidR="002A3DDD" w:rsidRDefault="002A3DDD" w:rsidP="00ED0693">
      <w:pPr>
        <w:jc w:val="right"/>
        <w:rPr>
          <w:color w:val="000000" w:themeColor="text1"/>
          <w:sz w:val="20"/>
          <w:szCs w:val="20"/>
        </w:rPr>
      </w:pPr>
    </w:p>
    <w:sectPr w:rsidR="002A3DDD" w:rsidSect="00862C3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893" w:right="1701" w:bottom="1417" w:left="1701" w:header="720" w:footer="72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B1D98" w:rsidRDefault="00DB1D98">
      <w:r>
        <w:separator/>
      </w:r>
    </w:p>
  </w:endnote>
  <w:endnote w:type="continuationSeparator" w:id="0">
    <w:p w:rsidR="00DB1D98" w:rsidRDefault="00DB1D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45BC" w:rsidRDefault="001345B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547F" w:rsidRDefault="0082643A">
    <w:pPr>
      <w:pStyle w:val="Piedepgina"/>
    </w:pPr>
    <w:r>
      <w:rPr>
        <w:noProof/>
        <w:color w:val="434343"/>
        <w:lang w:val="en-US" w:eastAsia="en-US"/>
      </w:rPr>
      <w:drawing>
        <wp:anchor distT="0" distB="0" distL="114300" distR="114300" simplePos="0" relativeHeight="251661312" behindDoc="0" locked="0" layoutInCell="1" allowOverlap="1" wp14:anchorId="7FBBD91C" wp14:editId="6485129D">
          <wp:simplePos x="0" y="0"/>
          <wp:positionH relativeFrom="column">
            <wp:posOffset>40861</wp:posOffset>
          </wp:positionH>
          <wp:positionV relativeFrom="paragraph">
            <wp:posOffset>69022</wp:posOffset>
          </wp:positionV>
          <wp:extent cx="5943600" cy="596900"/>
          <wp:effectExtent l="0" t="0" r="0" b="0"/>
          <wp:wrapSquare wrapText="bothSides"/>
          <wp:docPr id="5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43600" cy="59690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45BC" w:rsidRDefault="001345B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B1D98" w:rsidRDefault="00DB1D98">
      <w:r>
        <w:separator/>
      </w:r>
    </w:p>
  </w:footnote>
  <w:footnote w:type="continuationSeparator" w:id="0">
    <w:p w:rsidR="00DB1D98" w:rsidRDefault="00DB1D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7D94" w:rsidRDefault="00477D94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49A3" w:rsidRDefault="00C93D5A" w:rsidP="002349A3">
    <w:pPr>
      <w:tabs>
        <w:tab w:val="center" w:pos="4680"/>
      </w:tabs>
      <w:spacing w:line="360" w:lineRule="auto"/>
    </w:pPr>
    <w:r>
      <w:rPr>
        <w:noProof/>
        <w:lang w:val="en-US" w:eastAsia="en-U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1208323</wp:posOffset>
          </wp:positionH>
          <wp:positionV relativeFrom="paragraph">
            <wp:posOffset>-227109</wp:posOffset>
          </wp:positionV>
          <wp:extent cx="1375410" cy="748030"/>
          <wp:effectExtent l="0" t="0" r="0" b="1270"/>
          <wp:wrapSquare wrapText="bothSides"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O Bicentenari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5410" cy="748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3530020</wp:posOffset>
          </wp:positionH>
          <wp:positionV relativeFrom="paragraph">
            <wp:posOffset>-203173</wp:posOffset>
          </wp:positionV>
          <wp:extent cx="779145" cy="746125"/>
          <wp:effectExtent l="0" t="0" r="0" b="3175"/>
          <wp:wrapSquare wrapText="bothSides"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ALUD FONDO BLANC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145" cy="746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223C3">
      <w:rPr>
        <w:noProof/>
        <w:lang w:val="en-US" w:eastAsia="en-US"/>
      </w:rPr>
      <w:drawing>
        <wp:anchor distT="0" distB="0" distL="0" distR="0" simplePos="0" relativeHeight="251658240" behindDoc="0" locked="0" layoutInCell="1" hidden="0" allowOverlap="1">
          <wp:simplePos x="0" y="0"/>
          <wp:positionH relativeFrom="column">
            <wp:posOffset>5573864</wp:posOffset>
          </wp:positionH>
          <wp:positionV relativeFrom="paragraph">
            <wp:posOffset>-441297</wp:posOffset>
          </wp:positionV>
          <wp:extent cx="1297116" cy="1347470"/>
          <wp:effectExtent l="0" t="0" r="0" b="0"/>
          <wp:wrapSquare wrapText="bothSides" distT="0" distB="0" distL="0" distR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 rotWithShape="1">
                  <a:blip r:embed="rId3"/>
                  <a:srcRect l="83339" t="153" b="153"/>
                  <a:stretch/>
                </pic:blipFill>
                <pic:spPr bwMode="auto">
                  <a:xfrm>
                    <a:off x="0" y="0"/>
                    <a:ext cx="1297422" cy="134778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2349A3">
      <w:tab/>
    </w:r>
  </w:p>
  <w:p w:rsidR="002349A3" w:rsidRDefault="002349A3" w:rsidP="002349A3">
    <w:pPr>
      <w:tabs>
        <w:tab w:val="center" w:pos="4680"/>
      </w:tabs>
      <w:spacing w:line="360" w:lineRule="auto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7D94" w:rsidRDefault="00477D94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AA4A02"/>
    <w:multiLevelType w:val="hybridMultilevel"/>
    <w:tmpl w:val="02665430"/>
    <w:lvl w:ilvl="0" w:tplc="040A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" w15:restartNumberingAfterBreak="0">
    <w:nsid w:val="182A3C91"/>
    <w:multiLevelType w:val="hybridMultilevel"/>
    <w:tmpl w:val="9B7C6C72"/>
    <w:lvl w:ilvl="0" w:tplc="04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1C040322"/>
    <w:multiLevelType w:val="hybridMultilevel"/>
    <w:tmpl w:val="FEFE122E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1B1B9A"/>
    <w:multiLevelType w:val="hybridMultilevel"/>
    <w:tmpl w:val="6068DED4"/>
    <w:lvl w:ilvl="0" w:tplc="7F846E92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788436A"/>
    <w:multiLevelType w:val="hybridMultilevel"/>
    <w:tmpl w:val="ED16E898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1405C1"/>
    <w:multiLevelType w:val="multilevel"/>
    <w:tmpl w:val="F62239F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2F5B6B51"/>
    <w:multiLevelType w:val="hybridMultilevel"/>
    <w:tmpl w:val="FEC0CE30"/>
    <w:lvl w:ilvl="0" w:tplc="040A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7" w15:restartNumberingAfterBreak="0">
    <w:nsid w:val="36842B11"/>
    <w:multiLevelType w:val="hybridMultilevel"/>
    <w:tmpl w:val="E8687F6A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DA246C"/>
    <w:multiLevelType w:val="hybridMultilevel"/>
    <w:tmpl w:val="8DA20E1A"/>
    <w:lvl w:ilvl="0" w:tplc="1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28B7DD3"/>
    <w:multiLevelType w:val="hybridMultilevel"/>
    <w:tmpl w:val="7C625816"/>
    <w:lvl w:ilvl="0" w:tplc="A820590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C8853BD"/>
    <w:multiLevelType w:val="hybridMultilevel"/>
    <w:tmpl w:val="283AC28C"/>
    <w:lvl w:ilvl="0" w:tplc="0358944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3384A78"/>
    <w:multiLevelType w:val="hybridMultilevel"/>
    <w:tmpl w:val="E4C61C30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39F40E8"/>
    <w:multiLevelType w:val="multilevel"/>
    <w:tmpl w:val="68C81BF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57CA25FA"/>
    <w:multiLevelType w:val="hybridMultilevel"/>
    <w:tmpl w:val="90B04CA8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49628D9"/>
    <w:multiLevelType w:val="hybridMultilevel"/>
    <w:tmpl w:val="A5F0538C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3321073"/>
    <w:multiLevelType w:val="hybridMultilevel"/>
    <w:tmpl w:val="51A456FC"/>
    <w:lvl w:ilvl="0" w:tplc="5586804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800" w:hanging="360"/>
      </w:pPr>
    </w:lvl>
    <w:lvl w:ilvl="2" w:tplc="140A001B" w:tentative="1">
      <w:start w:val="1"/>
      <w:numFmt w:val="lowerRoman"/>
      <w:lvlText w:val="%3."/>
      <w:lvlJc w:val="right"/>
      <w:pPr>
        <w:ind w:left="2520" w:hanging="180"/>
      </w:pPr>
    </w:lvl>
    <w:lvl w:ilvl="3" w:tplc="140A000F" w:tentative="1">
      <w:start w:val="1"/>
      <w:numFmt w:val="decimal"/>
      <w:lvlText w:val="%4."/>
      <w:lvlJc w:val="left"/>
      <w:pPr>
        <w:ind w:left="3240" w:hanging="360"/>
      </w:pPr>
    </w:lvl>
    <w:lvl w:ilvl="4" w:tplc="140A0019" w:tentative="1">
      <w:start w:val="1"/>
      <w:numFmt w:val="lowerLetter"/>
      <w:lvlText w:val="%5."/>
      <w:lvlJc w:val="left"/>
      <w:pPr>
        <w:ind w:left="3960" w:hanging="360"/>
      </w:pPr>
    </w:lvl>
    <w:lvl w:ilvl="5" w:tplc="140A001B" w:tentative="1">
      <w:start w:val="1"/>
      <w:numFmt w:val="lowerRoman"/>
      <w:lvlText w:val="%6."/>
      <w:lvlJc w:val="right"/>
      <w:pPr>
        <w:ind w:left="4680" w:hanging="180"/>
      </w:pPr>
    </w:lvl>
    <w:lvl w:ilvl="6" w:tplc="140A000F" w:tentative="1">
      <w:start w:val="1"/>
      <w:numFmt w:val="decimal"/>
      <w:lvlText w:val="%7."/>
      <w:lvlJc w:val="left"/>
      <w:pPr>
        <w:ind w:left="5400" w:hanging="360"/>
      </w:pPr>
    </w:lvl>
    <w:lvl w:ilvl="7" w:tplc="140A0019" w:tentative="1">
      <w:start w:val="1"/>
      <w:numFmt w:val="lowerLetter"/>
      <w:lvlText w:val="%8."/>
      <w:lvlJc w:val="left"/>
      <w:pPr>
        <w:ind w:left="6120" w:hanging="360"/>
      </w:pPr>
    </w:lvl>
    <w:lvl w:ilvl="8" w:tplc="14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2"/>
  </w:num>
  <w:num w:numId="2">
    <w:abstractNumId w:val="5"/>
  </w:num>
  <w:num w:numId="3">
    <w:abstractNumId w:val="4"/>
  </w:num>
  <w:num w:numId="4">
    <w:abstractNumId w:val="8"/>
  </w:num>
  <w:num w:numId="5">
    <w:abstractNumId w:val="9"/>
  </w:num>
  <w:num w:numId="6">
    <w:abstractNumId w:val="3"/>
  </w:num>
  <w:num w:numId="7">
    <w:abstractNumId w:val="10"/>
  </w:num>
  <w:num w:numId="8">
    <w:abstractNumId w:val="15"/>
  </w:num>
  <w:num w:numId="9">
    <w:abstractNumId w:val="7"/>
  </w:num>
  <w:num w:numId="10">
    <w:abstractNumId w:val="14"/>
  </w:num>
  <w:num w:numId="11">
    <w:abstractNumId w:val="0"/>
  </w:num>
  <w:num w:numId="12">
    <w:abstractNumId w:val="6"/>
  </w:num>
  <w:num w:numId="13">
    <w:abstractNumId w:val="13"/>
  </w:num>
  <w:num w:numId="14">
    <w:abstractNumId w:val="2"/>
  </w:num>
  <w:num w:numId="15">
    <w:abstractNumId w:val="11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334F"/>
    <w:rsid w:val="00080401"/>
    <w:rsid w:val="001345BC"/>
    <w:rsid w:val="00145551"/>
    <w:rsid w:val="001D0869"/>
    <w:rsid w:val="002075C6"/>
    <w:rsid w:val="002349A3"/>
    <w:rsid w:val="002A3DDD"/>
    <w:rsid w:val="002E7F93"/>
    <w:rsid w:val="002F310B"/>
    <w:rsid w:val="00320133"/>
    <w:rsid w:val="00321989"/>
    <w:rsid w:val="00336A7C"/>
    <w:rsid w:val="0035458C"/>
    <w:rsid w:val="003867C0"/>
    <w:rsid w:val="003E152B"/>
    <w:rsid w:val="00426C38"/>
    <w:rsid w:val="00426DCA"/>
    <w:rsid w:val="00477D94"/>
    <w:rsid w:val="0049159B"/>
    <w:rsid w:val="004B7513"/>
    <w:rsid w:val="00501C3A"/>
    <w:rsid w:val="00503781"/>
    <w:rsid w:val="00503DE9"/>
    <w:rsid w:val="005110F3"/>
    <w:rsid w:val="005715D2"/>
    <w:rsid w:val="005C27B4"/>
    <w:rsid w:val="0066334F"/>
    <w:rsid w:val="006A5144"/>
    <w:rsid w:val="00774BCD"/>
    <w:rsid w:val="00780396"/>
    <w:rsid w:val="0082643A"/>
    <w:rsid w:val="00862C30"/>
    <w:rsid w:val="0086351E"/>
    <w:rsid w:val="0086385A"/>
    <w:rsid w:val="008C303A"/>
    <w:rsid w:val="008D0476"/>
    <w:rsid w:val="008D1558"/>
    <w:rsid w:val="0091025D"/>
    <w:rsid w:val="00986A6E"/>
    <w:rsid w:val="009A2759"/>
    <w:rsid w:val="00A029DE"/>
    <w:rsid w:val="00A64627"/>
    <w:rsid w:val="00A65495"/>
    <w:rsid w:val="00A672DB"/>
    <w:rsid w:val="00A7547F"/>
    <w:rsid w:val="00B02F6F"/>
    <w:rsid w:val="00B730FA"/>
    <w:rsid w:val="00B73F13"/>
    <w:rsid w:val="00B84AB1"/>
    <w:rsid w:val="00B96456"/>
    <w:rsid w:val="00C359D4"/>
    <w:rsid w:val="00C93819"/>
    <w:rsid w:val="00C93D5A"/>
    <w:rsid w:val="00CE5BEF"/>
    <w:rsid w:val="00D223C3"/>
    <w:rsid w:val="00D36A28"/>
    <w:rsid w:val="00DA6D81"/>
    <w:rsid w:val="00DB1D98"/>
    <w:rsid w:val="00E1015A"/>
    <w:rsid w:val="00E5444C"/>
    <w:rsid w:val="00E548F0"/>
    <w:rsid w:val="00E57686"/>
    <w:rsid w:val="00E71CF8"/>
    <w:rsid w:val="00ED0693"/>
    <w:rsid w:val="00ED3F85"/>
    <w:rsid w:val="00EF3473"/>
    <w:rsid w:val="00F05EFF"/>
    <w:rsid w:val="00F8186C"/>
    <w:rsid w:val="00F850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7B0B0BF-F71F-AD47-9D0E-54452E5A7D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s" w:eastAsia="es-ES_tradn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73F13"/>
    <w:pPr>
      <w:spacing w:line="240" w:lineRule="auto"/>
    </w:pPr>
    <w:rPr>
      <w:rFonts w:ascii="Times New Roman" w:eastAsia="Times New Roman" w:hAnsi="Times New Roman" w:cs="Times New Roman"/>
      <w:sz w:val="24"/>
      <w:szCs w:val="24"/>
      <w:lang w:val="es-CR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 w:line="276" w:lineRule="auto"/>
      <w:outlineLvl w:val="0"/>
    </w:pPr>
    <w:rPr>
      <w:rFonts w:ascii="Arial" w:eastAsia="Arial" w:hAnsi="Arial" w:cs="Arial"/>
      <w:sz w:val="40"/>
      <w:szCs w:val="40"/>
      <w:lang w:val="es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 w:line="276" w:lineRule="auto"/>
      <w:outlineLvl w:val="1"/>
    </w:pPr>
    <w:rPr>
      <w:rFonts w:ascii="Arial" w:eastAsia="Arial" w:hAnsi="Arial" w:cs="Arial"/>
      <w:sz w:val="32"/>
      <w:szCs w:val="32"/>
      <w:lang w:val="es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 w:line="276" w:lineRule="auto"/>
    </w:pPr>
    <w:rPr>
      <w:rFonts w:ascii="Arial" w:eastAsia="Arial" w:hAnsi="Arial" w:cs="Arial"/>
      <w:sz w:val="52"/>
      <w:szCs w:val="52"/>
      <w:lang w:val="e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 w:line="276" w:lineRule="auto"/>
    </w:pPr>
    <w:rPr>
      <w:rFonts w:ascii="Arial" w:eastAsia="Arial" w:hAnsi="Arial" w:cs="Arial"/>
      <w:color w:val="666666"/>
      <w:sz w:val="30"/>
      <w:szCs w:val="30"/>
      <w:lang w:val="es"/>
    </w:rPr>
  </w:style>
  <w:style w:type="paragraph" w:styleId="Encabezado">
    <w:name w:val="header"/>
    <w:basedOn w:val="Normal"/>
    <w:link w:val="EncabezadoCar"/>
    <w:uiPriority w:val="99"/>
    <w:unhideWhenUsed/>
    <w:rsid w:val="00477D94"/>
    <w:pPr>
      <w:tabs>
        <w:tab w:val="center" w:pos="4419"/>
        <w:tab w:val="right" w:pos="8838"/>
      </w:tabs>
    </w:pPr>
    <w:rPr>
      <w:rFonts w:ascii="Arial" w:eastAsia="Arial" w:hAnsi="Arial" w:cs="Arial"/>
      <w:sz w:val="22"/>
      <w:szCs w:val="22"/>
      <w:lang w:val="es"/>
    </w:rPr>
  </w:style>
  <w:style w:type="character" w:customStyle="1" w:styleId="EncabezadoCar">
    <w:name w:val="Encabezado Car"/>
    <w:basedOn w:val="Fuentedeprrafopredeter"/>
    <w:link w:val="Encabezado"/>
    <w:uiPriority w:val="99"/>
    <w:rsid w:val="00477D94"/>
  </w:style>
  <w:style w:type="paragraph" w:styleId="Piedepgina">
    <w:name w:val="footer"/>
    <w:basedOn w:val="Normal"/>
    <w:link w:val="PiedepginaCar"/>
    <w:uiPriority w:val="99"/>
    <w:unhideWhenUsed/>
    <w:rsid w:val="00477D94"/>
    <w:pPr>
      <w:tabs>
        <w:tab w:val="center" w:pos="4419"/>
        <w:tab w:val="right" w:pos="8838"/>
      </w:tabs>
    </w:pPr>
    <w:rPr>
      <w:rFonts w:ascii="Arial" w:eastAsia="Arial" w:hAnsi="Arial" w:cs="Arial"/>
      <w:sz w:val="22"/>
      <w:szCs w:val="22"/>
      <w:lang w:val="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477D94"/>
  </w:style>
  <w:style w:type="paragraph" w:styleId="Prrafodelista">
    <w:name w:val="List Paragraph"/>
    <w:basedOn w:val="Normal"/>
    <w:uiPriority w:val="34"/>
    <w:qFormat/>
    <w:rsid w:val="00ED0693"/>
    <w:pPr>
      <w:spacing w:line="276" w:lineRule="auto"/>
      <w:ind w:left="720"/>
      <w:contextualSpacing/>
    </w:pPr>
    <w:rPr>
      <w:rFonts w:ascii="Arial" w:eastAsia="Arial" w:hAnsi="Arial" w:cs="Arial"/>
      <w:sz w:val="22"/>
      <w:szCs w:val="22"/>
      <w:lang w:val="es"/>
    </w:rPr>
  </w:style>
  <w:style w:type="paragraph" w:customStyle="1" w:styleId="Default">
    <w:name w:val="Default"/>
    <w:rsid w:val="008D0476"/>
    <w:pPr>
      <w:autoSpaceDE w:val="0"/>
      <w:autoSpaceDN w:val="0"/>
      <w:adjustRightInd w:val="0"/>
      <w:spacing w:line="240" w:lineRule="auto"/>
    </w:pPr>
    <w:rPr>
      <w:rFonts w:eastAsia="MS Mincho"/>
      <w:color w:val="000000"/>
      <w:sz w:val="24"/>
      <w:szCs w:val="24"/>
      <w:lang w:val="es-CR" w:eastAsia="es-CR"/>
    </w:rPr>
  </w:style>
  <w:style w:type="table" w:styleId="Tablaconcuadrcula">
    <w:name w:val="Table Grid"/>
    <w:basedOn w:val="Tablanormal"/>
    <w:uiPriority w:val="39"/>
    <w:rsid w:val="005C27B4"/>
    <w:pPr>
      <w:spacing w:line="240" w:lineRule="auto"/>
    </w:pPr>
    <w:rPr>
      <w:rFonts w:asciiTheme="minorHAnsi" w:eastAsiaTheme="minorHAnsi" w:hAnsiTheme="minorHAnsi" w:cstheme="minorBidi"/>
      <w:sz w:val="24"/>
      <w:szCs w:val="24"/>
      <w:lang w:val="es-ES_tradnl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pie">
    <w:name w:val="footnote text"/>
    <w:basedOn w:val="Normal"/>
    <w:link w:val="TextonotapieCar"/>
    <w:uiPriority w:val="99"/>
    <w:semiHidden/>
    <w:unhideWhenUsed/>
    <w:rsid w:val="005C27B4"/>
    <w:rPr>
      <w:rFonts w:asciiTheme="minorHAnsi" w:eastAsiaTheme="minorHAnsi" w:hAnsiTheme="minorHAnsi" w:cstheme="minorBidi"/>
      <w:sz w:val="20"/>
      <w:szCs w:val="20"/>
      <w:lang w:val="es-ES_tradnl" w:eastAsia="en-U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5C27B4"/>
    <w:rPr>
      <w:rFonts w:asciiTheme="minorHAnsi" w:eastAsiaTheme="minorHAnsi" w:hAnsiTheme="minorHAnsi" w:cstheme="minorBidi"/>
      <w:sz w:val="20"/>
      <w:szCs w:val="20"/>
      <w:lang w:val="es-ES_tradnl" w:eastAsia="en-US"/>
    </w:rPr>
  </w:style>
  <w:style w:type="character" w:styleId="Refdenotaalpie">
    <w:name w:val="footnote reference"/>
    <w:basedOn w:val="Fuentedeprrafopredeter"/>
    <w:uiPriority w:val="99"/>
    <w:semiHidden/>
    <w:unhideWhenUsed/>
    <w:rsid w:val="005C27B4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4B7513"/>
    <w:pPr>
      <w:spacing w:before="100" w:beforeAutospacing="1" w:after="100" w:afterAutospacing="1"/>
    </w:pPr>
  </w:style>
  <w:style w:type="character" w:customStyle="1" w:styleId="il">
    <w:name w:val="il"/>
    <w:basedOn w:val="Fuentedeprrafopredeter"/>
    <w:rsid w:val="00B73F13"/>
  </w:style>
  <w:style w:type="paragraph" w:styleId="Textodeglobo">
    <w:name w:val="Balloon Text"/>
    <w:basedOn w:val="Normal"/>
    <w:link w:val="TextodegloboCar"/>
    <w:uiPriority w:val="99"/>
    <w:semiHidden/>
    <w:unhideWhenUsed/>
    <w:rsid w:val="001345BC"/>
    <w:rPr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345BC"/>
    <w:rPr>
      <w:rFonts w:ascii="Times New Roman" w:eastAsia="Times New Roman" w:hAnsi="Times New Roman" w:cs="Times New Roman"/>
      <w:sz w:val="18"/>
      <w:szCs w:val="18"/>
      <w:lang w:val="es-C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812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9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9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9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91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596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713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951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GostTitle.XSL" StyleName="GOST - Orden de título" Version="2003"/>
</file>

<file path=customXml/itemProps1.xml><?xml version="1.0" encoding="utf-8"?>
<ds:datastoreItem xmlns:ds="http://schemas.openxmlformats.org/officeDocument/2006/customXml" ds:itemID="{739BD1A4-2F5C-4D50-B294-7F39F2C5E1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901</Words>
  <Characters>5136</Characters>
  <Application>Microsoft Office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Nancy Marín Espinoza</dc:creator>
  <cp:lastModifiedBy>Mario Montero</cp:lastModifiedBy>
  <cp:revision>2</cp:revision>
  <dcterms:created xsi:type="dcterms:W3CDTF">2020-04-02T17:02:00Z</dcterms:created>
  <dcterms:modified xsi:type="dcterms:W3CDTF">2020-04-02T17:02:00Z</dcterms:modified>
</cp:coreProperties>
</file>